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46"/>
        <w:gridCol w:w="5254"/>
        <w:gridCol w:w="198"/>
        <w:gridCol w:w="122"/>
        <w:gridCol w:w="403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1ACD1CE" w:rsidR="00093CA9" w:rsidRDefault="0012732F"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A3954E7" w:rsidR="00093CA9" w:rsidRDefault="00206815" w:rsidP="00093CA9">
            <w:r w:rsidRPr="00206815">
              <w:t>The Act of 6 December 2024 Amending the Accounting Act, the Act on Statutory Auditors, Audit Firms and Public Oversight and Certain Other Acts (Journal of Laws 2024, item 1863) ( Ustawaz dnia 6 grudnia 2024 r.o zmianie ustawy o rachunkowości, ustawy o biegłych rewidentach, firmach audytorskich oraz nadzorze publicznym oraz niektórych innych ustaw)</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8F6417"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BDBB34F" w:rsidR="00093CA9" w:rsidRPr="00B17BA2" w:rsidRDefault="004918AD" w:rsidP="00093CA9">
            <w:hyperlink r:id="rId17" w:history="1">
              <w:r w:rsidRPr="00B17BA2">
                <w:rPr>
                  <w:rStyle w:val="Hyperlink"/>
                </w:rPr>
                <w:t>https://web.archive.org/web/20250630214053/https://isap.sejm.gov.pl/isap.nsf/DocDetails.xsp?id=WDU20240001863</w:t>
              </w:r>
            </w:hyperlink>
            <w:r w:rsidRPr="00B17BA2">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CD42DF7" w:rsidR="00093CA9" w:rsidRDefault="008B0ED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FA78AD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D5F7621" w14:textId="58CCFD48" w:rsidR="001A335A" w:rsidRDefault="001A335A" w:rsidP="001A335A">
            <w:r>
              <w:t>The purpose of the amendment is to implement into the national legal order:</w:t>
            </w:r>
          </w:p>
          <w:p w14:paraId="0D3DC912" w14:textId="077B2BA8" w:rsidR="001A335A" w:rsidRDefault="001A335A" w:rsidP="001A335A">
            <w:r>
              <w:t>Directive (EU) 2022/2464 of the European Parliament and of the Council of December 14, 2022 amending Regulation (EU) No 537/2014, Directive 2004/109/EC, Directive 2006/43/EC and Directive 2013/34/EU as regards corporate sustainability reporting (OJ L 322, 16.12.2022, p. 15), hereinafter referred to as 'Directive 2022/2464';</w:t>
            </w:r>
          </w:p>
          <w:p w14:paraId="18257824" w14:textId="1B467565" w:rsidR="00093CA9" w:rsidRDefault="001A335A" w:rsidP="001A335A">
            <w:r>
              <w:t>Commission Delegated Directive (EU) 2023/2775 of October 17, 2023 amending Directive 2013/34/EU of the European Parliament and of the Council as regards the adjustment of the size criteria for micro, small, medium-sized and large undertakings or groups (OJ L 2023/2775, 21.12.2023), hereinafter referred to as the 'Delegated Directive'.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664D7FC" w:rsidR="00093CA9" w:rsidRDefault="00BC394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AB3FFB1" w:rsidR="00093CA9" w:rsidRDefault="00BC3947" w:rsidP="00093CA9">
            <w:r>
              <w:t xml:space="preserve">It is </w:t>
            </w:r>
            <w:r w:rsidRPr="00BC3947">
              <w:t>the amendment to the Act of September 29, 1994 on Accounting (Journal of Laws of 2023, item 120, as amended)</w:t>
            </w:r>
            <w:r>
              <w:t xml:space="preserve"> and other acts.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0C05BE1" w:rsidR="00093CA9" w:rsidRPr="00173D7C" w:rsidRDefault="00B40D2B"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D5CF54F" w:rsidR="00093CA9" w:rsidRPr="00173D7C" w:rsidRDefault="00B40D2B"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B3E230" w:rsidR="00093CA9" w:rsidRDefault="00CD745E" w:rsidP="00093CA9">
            <w:r>
              <w:t>Council of Miniters/Legislature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7A7F854" w:rsidR="00093CA9" w:rsidRDefault="00CD745E"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D5B04A6" w:rsidR="00CF5268" w:rsidRDefault="00B17BA2" w:rsidP="00DD3144">
            <w:r>
              <w:t>X</w:t>
            </w:r>
          </w:p>
        </w:tc>
        <w:tc>
          <w:tcPr>
            <w:tcW w:w="1447" w:type="dxa"/>
            <w:vAlign w:val="center"/>
          </w:tcPr>
          <w:p w14:paraId="13B916E8" w14:textId="77777777" w:rsidR="00CF5268" w:rsidRDefault="00CF5268" w:rsidP="00DD3144"/>
        </w:tc>
        <w:tc>
          <w:tcPr>
            <w:tcW w:w="1447" w:type="dxa"/>
            <w:vAlign w:val="center"/>
          </w:tcPr>
          <w:p w14:paraId="16103FAE" w14:textId="67CE229A"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04204399" w:rsidR="00CF5268" w:rsidRDefault="007813B4"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4CE0505" w:rsidR="00CF5268" w:rsidRDefault="007813B4"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1A918713" w:rsidR="00CF5268" w:rsidRDefault="00E05D54" w:rsidP="00DD3144">
            <w:r>
              <w:t>X</w:t>
            </w:r>
          </w:p>
        </w:tc>
        <w:tc>
          <w:tcPr>
            <w:tcW w:w="1447" w:type="dxa"/>
            <w:vAlign w:val="center"/>
          </w:tcPr>
          <w:p w14:paraId="7BF3CEC6" w14:textId="5BF79940"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F75F2BC" w:rsidR="00CF5268" w:rsidRDefault="007813B4"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AEDFEF9" w:rsidR="466E435B" w:rsidRDefault="007813B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75B66DB" w:rsidR="00CF5268" w:rsidRDefault="007813B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885B593" w:rsidR="466E435B" w:rsidRDefault="007813B4"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C93B652" w:rsidR="466E435B" w:rsidRDefault="007813B4"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9C65389" w:rsidR="466E435B" w:rsidRDefault="007813B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87F9041" w:rsidR="466E435B" w:rsidRDefault="007813B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0CDCD27" w:rsidR="00CF5268" w:rsidRDefault="007813B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33F893B5" w:rsidR="00CF5268" w:rsidRDefault="00C44BDB" w:rsidP="00DD3144">
            <w:r>
              <w:t>X</w:t>
            </w:r>
          </w:p>
        </w:tc>
        <w:tc>
          <w:tcPr>
            <w:tcW w:w="1447" w:type="dxa"/>
            <w:vAlign w:val="center"/>
          </w:tcPr>
          <w:p w14:paraId="592977B8" w14:textId="77777777" w:rsidR="00CF5268" w:rsidRDefault="00CF5268" w:rsidP="00DD3144"/>
        </w:tc>
        <w:tc>
          <w:tcPr>
            <w:tcW w:w="1447" w:type="dxa"/>
            <w:vAlign w:val="center"/>
          </w:tcPr>
          <w:p w14:paraId="45E5A510" w14:textId="62475008"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4CD21EE8" w:rsidR="00C35794" w:rsidRDefault="00C44BDB" w:rsidP="00DD3144">
            <w:r w:rsidRPr="00C44BDB">
              <w:t xml:space="preserve">A small and medium-sized entity that is an issuer of securities admitted to trading on one of the regulated markets of the European Economic Area, as well as a large entity, are required to present in a separate part of the activity report the information necessary to understand </w:t>
            </w:r>
            <w:r w:rsidRPr="00C44BDB">
              <w:lastRenderedPageBreak/>
              <w:t>the entity's impact on sustainability issues and to understand how sustainability issues affect the development, performance, and situation of the entity</w:t>
            </w:r>
            <w:r>
              <w:t>.</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64D63578" w:rsidR="004B2D74" w:rsidRDefault="00C44BDB"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D01A481"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16857D8F" w:rsidR="004B2D74" w:rsidRDefault="00D70F7E"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310E5C4"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A4B889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EC4C4FA"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071F6229"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353F8029" w:rsidR="00524D54" w:rsidRPr="003577A4" w:rsidRDefault="00524D54" w:rsidP="00DD3144"/>
        </w:tc>
      </w:tr>
      <w:tr w:rsidR="00524D54" w:rsidRPr="008F6417"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8F6417" w:rsidRDefault="00107CE2" w:rsidP="00DD3144">
            <w:pPr>
              <w:rPr>
                <w:lang w:val="fr-FR"/>
              </w:rPr>
            </w:pPr>
            <w:r w:rsidRPr="008F6417">
              <w:rPr>
                <w:lang w:val="fr-FR"/>
              </w:rPr>
              <w:t>Minimum revenue (Enter minimum revenue)</w:t>
            </w:r>
          </w:p>
        </w:tc>
        <w:tc>
          <w:tcPr>
            <w:tcW w:w="4910" w:type="dxa"/>
            <w:gridSpan w:val="7"/>
            <w:shd w:val="clear" w:color="auto" w:fill="auto"/>
            <w:vAlign w:val="center"/>
          </w:tcPr>
          <w:p w14:paraId="2518BD70" w14:textId="602476A4" w:rsidR="00524D54" w:rsidRPr="008F6417" w:rsidRDefault="00524D54" w:rsidP="00DD3144">
            <w:pPr>
              <w:rPr>
                <w:lang w:val="fr-FR"/>
              </w:rPr>
            </w:pPr>
          </w:p>
        </w:tc>
      </w:tr>
      <w:tr w:rsidR="00524D54" w:rsidRPr="001E4AE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1E851EF"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1E516FB8" w:rsidR="00524D54" w:rsidRPr="003577A4" w:rsidRDefault="00853349" w:rsidP="00DD3144">
            <w:r w:rsidRPr="00853349">
              <w:t>A small and medium-sized entity that is an issuer of securities admitted to trading on one of the regulated markets of the European Economic Area, as well as a large entity, are required to present in a separate part of the activity report the information necessary to understand the entity's impact on sustainability issues and to understand how sustainability issues affect the development, performance, and situation of the entity.</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29C72D97" w:rsidR="00576ED8" w:rsidRDefault="005C749D"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12179413" w:rsidR="009F5822" w:rsidRDefault="00E14196" w:rsidP="00DD3144">
            <w:r>
              <w:t xml:space="preserve">The </w:t>
            </w:r>
            <w:r w:rsidR="00BB671F">
              <w:t>opt-out provisions a</w:t>
            </w:r>
            <w:r w:rsidR="00BB671F" w:rsidRPr="00BB671F">
              <w:t>ppl</w:t>
            </w:r>
            <w:r w:rsidR="00BB671F">
              <w:t>y</w:t>
            </w:r>
            <w:r w:rsidR="00BB671F" w:rsidRPr="00BB671F">
              <w:t xml:space="preserve"> to certain subsidiaries of a parent entity that collectively meet the statutory requirements, </w:t>
            </w:r>
            <w:r w:rsidR="00525421">
              <w:t>among others</w:t>
            </w:r>
            <w:r w:rsidR="00BB671F" w:rsidRPr="00BB671F">
              <w:t xml:space="preserve"> the information regarding this subsidiary and its subsidiaries will be included in the sustainability reporting of the parent entity's capital group (</w:t>
            </w:r>
            <w:r w:rsidR="00EF1649">
              <w:t xml:space="preserve">new Article 63u, </w:t>
            </w:r>
            <w:r w:rsidR="00BB671F" w:rsidRPr="00BB671F">
              <w:t>new Article 63v</w:t>
            </w:r>
            <w:r w:rsidR="00EF1649">
              <w:t>,</w:t>
            </w:r>
            <w:r w:rsidR="00BB671F" w:rsidRPr="00BB671F">
              <w:t xml:space="preserve"> and new Article 63za)</w:t>
            </w:r>
            <w:r w:rsidR="00525421">
              <w: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7B0C15B3" w:rsidR="00911F20" w:rsidRDefault="004D53F1"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lastRenderedPageBreak/>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19A97F9F" w:rsidR="00911F20" w:rsidRDefault="004D53F1"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D81A177" w:rsidR="009C4798" w:rsidRDefault="004D53F1" w:rsidP="00DD3144">
            <w:r w:rsidRPr="006C1B9A">
              <w:rPr>
                <w:rFonts w:ascii="Calibri" w:hAnsi="Calibri" w:cs="Calibri"/>
              </w:rPr>
              <w:t>Anyone who, contrary to the provisions of the law, fails to subject sustainability reporting or group sustainability reporting to attestation by a statutory auditor authorized to attest sustainability reporting, fails to submit group sustainability reporting of the parent entity along with the attestation report to the appropriate court register, or fails to publish the activity report or group activity report on the entity's website - in the case of an entity required to present sustainability reporting - is subject to a fine or restriction of liberty</w:t>
            </w:r>
            <w:r>
              <w:rPr>
                <w:rFonts w:ascii="Calibri" w:hAnsi="Calibri" w:cs="Calibri"/>
              </w:rPr>
              <w:t xml:space="preserve"> (Article 1 point 32)</w:t>
            </w:r>
            <w:r w:rsidRPr="006C1B9A">
              <w:rPr>
                <w:rFonts w:ascii="Calibri" w:hAnsi="Calibri" w:cs="Calibri"/>
              </w:rP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36FC282" w:rsidR="00C57511" w:rsidRPr="00FA0CF8" w:rsidRDefault="00DC5093"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AFE3E78" w:rsidR="00CB1649" w:rsidRPr="00FA0CF8" w:rsidRDefault="00EA501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6AF4E18" w:rsidR="008063B5" w:rsidRDefault="00EA501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312"/>
        <w:gridCol w:w="1441"/>
        <w:gridCol w:w="145"/>
        <w:gridCol w:w="1391"/>
        <w:gridCol w:w="3323"/>
      </w:tblGrid>
      <w:tr w:rsidR="00042406" w14:paraId="5FD8E972" w14:textId="77777777" w:rsidTr="00614BF8">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14BF8">
        <w:tc>
          <w:tcPr>
            <w:tcW w:w="828" w:type="dxa"/>
            <w:vAlign w:val="center"/>
          </w:tcPr>
          <w:p w14:paraId="1F80A843" w14:textId="77777777" w:rsidR="00042406" w:rsidRDefault="00042406" w:rsidP="00DD3144"/>
        </w:tc>
        <w:tc>
          <w:tcPr>
            <w:tcW w:w="3312" w:type="dxa"/>
            <w:shd w:val="clear" w:color="auto" w:fill="E2EFD9" w:themeFill="accent6" w:themeFillTint="33"/>
            <w:vAlign w:val="center"/>
          </w:tcPr>
          <w:p w14:paraId="6B223107" w14:textId="77777777" w:rsidR="00042406" w:rsidRDefault="00042406" w:rsidP="00DD3144"/>
        </w:tc>
        <w:tc>
          <w:tcPr>
            <w:tcW w:w="1586"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14BF8">
        <w:tc>
          <w:tcPr>
            <w:tcW w:w="828" w:type="dxa"/>
            <w:vAlign w:val="center"/>
          </w:tcPr>
          <w:p w14:paraId="3C1AB933" w14:textId="62B2DD02" w:rsidR="00042406" w:rsidRDefault="00545554" w:rsidP="00DD3144">
            <w:r>
              <w:t>1.17.1</w:t>
            </w:r>
          </w:p>
        </w:tc>
        <w:tc>
          <w:tcPr>
            <w:tcW w:w="331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586" w:type="dxa"/>
            <w:gridSpan w:val="2"/>
            <w:vAlign w:val="center"/>
          </w:tcPr>
          <w:p w14:paraId="683FBBD5" w14:textId="356C0B5E" w:rsidR="00042406" w:rsidRDefault="00042406" w:rsidP="00DD3144"/>
        </w:tc>
        <w:tc>
          <w:tcPr>
            <w:tcW w:w="1391" w:type="dxa"/>
            <w:vAlign w:val="center"/>
          </w:tcPr>
          <w:p w14:paraId="7015C034" w14:textId="10E8D035" w:rsidR="00042406" w:rsidRDefault="00042406" w:rsidP="00DD3144"/>
        </w:tc>
        <w:tc>
          <w:tcPr>
            <w:tcW w:w="3323" w:type="dxa"/>
            <w:vAlign w:val="center"/>
          </w:tcPr>
          <w:p w14:paraId="0D7B8554" w14:textId="4E883C5F" w:rsidR="00042406" w:rsidRDefault="00D6391D" w:rsidP="00DD3144">
            <w:r>
              <w:t>X</w:t>
            </w:r>
          </w:p>
        </w:tc>
      </w:tr>
      <w:tr w:rsidR="004C6739" w14:paraId="3C2151B2" w14:textId="77777777" w:rsidTr="00614BF8">
        <w:tc>
          <w:tcPr>
            <w:tcW w:w="828" w:type="dxa"/>
            <w:vAlign w:val="center"/>
          </w:tcPr>
          <w:p w14:paraId="353FA123" w14:textId="18F73352" w:rsidR="00042406" w:rsidRDefault="00545554" w:rsidP="00DD3144">
            <w:r>
              <w:t>1.17.2</w:t>
            </w:r>
          </w:p>
        </w:tc>
        <w:tc>
          <w:tcPr>
            <w:tcW w:w="331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586"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02309980" w:rsidR="00042406" w:rsidRDefault="00EA5016" w:rsidP="00DD3144">
            <w:r>
              <w:t>X</w:t>
            </w:r>
          </w:p>
        </w:tc>
      </w:tr>
      <w:tr w:rsidR="004C6739" w14:paraId="3D028064" w14:textId="77777777" w:rsidTr="00614BF8">
        <w:tc>
          <w:tcPr>
            <w:tcW w:w="828" w:type="dxa"/>
            <w:vAlign w:val="center"/>
          </w:tcPr>
          <w:p w14:paraId="6547FB4B" w14:textId="5692E027" w:rsidR="00042406" w:rsidRDefault="00545554" w:rsidP="00DD3144">
            <w:r>
              <w:t>1.17.3</w:t>
            </w:r>
          </w:p>
        </w:tc>
        <w:tc>
          <w:tcPr>
            <w:tcW w:w="331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586" w:type="dxa"/>
            <w:gridSpan w:val="2"/>
            <w:vAlign w:val="center"/>
          </w:tcPr>
          <w:p w14:paraId="15806017" w14:textId="4A4E3F75" w:rsidR="00042406" w:rsidRDefault="00042406" w:rsidP="00DD3144"/>
        </w:tc>
        <w:tc>
          <w:tcPr>
            <w:tcW w:w="1391" w:type="dxa"/>
            <w:vAlign w:val="center"/>
          </w:tcPr>
          <w:p w14:paraId="78F2FEC9" w14:textId="31DFA97D" w:rsidR="00042406" w:rsidRDefault="00EA5016" w:rsidP="00DD3144">
            <w:r>
              <w:t>X</w:t>
            </w:r>
          </w:p>
        </w:tc>
        <w:tc>
          <w:tcPr>
            <w:tcW w:w="3323" w:type="dxa"/>
            <w:vAlign w:val="center"/>
          </w:tcPr>
          <w:p w14:paraId="1D255A36" w14:textId="77777777" w:rsidR="00042406" w:rsidRDefault="00042406" w:rsidP="00DD3144"/>
        </w:tc>
      </w:tr>
      <w:tr w:rsidR="004C6739" w14:paraId="3C6AE41B" w14:textId="77777777" w:rsidTr="00614BF8">
        <w:tc>
          <w:tcPr>
            <w:tcW w:w="828" w:type="dxa"/>
            <w:vAlign w:val="center"/>
          </w:tcPr>
          <w:p w14:paraId="24044DB4" w14:textId="521818DB" w:rsidR="00042406" w:rsidRDefault="00545554" w:rsidP="00DD3144">
            <w:r>
              <w:t>1.17.4</w:t>
            </w:r>
          </w:p>
        </w:tc>
        <w:tc>
          <w:tcPr>
            <w:tcW w:w="331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586" w:type="dxa"/>
            <w:gridSpan w:val="2"/>
            <w:vAlign w:val="center"/>
          </w:tcPr>
          <w:p w14:paraId="5425AFE8" w14:textId="1E97733D" w:rsidR="00042406" w:rsidRDefault="00042406" w:rsidP="00DD3144"/>
        </w:tc>
        <w:tc>
          <w:tcPr>
            <w:tcW w:w="1391" w:type="dxa"/>
            <w:vAlign w:val="center"/>
          </w:tcPr>
          <w:p w14:paraId="44DA35FE" w14:textId="6C75F8AC" w:rsidR="00042406" w:rsidRDefault="00EA5016" w:rsidP="00DD3144">
            <w:r>
              <w:t>X</w:t>
            </w:r>
          </w:p>
        </w:tc>
        <w:tc>
          <w:tcPr>
            <w:tcW w:w="3323" w:type="dxa"/>
            <w:vAlign w:val="center"/>
          </w:tcPr>
          <w:p w14:paraId="02561B88" w14:textId="77777777" w:rsidR="00042406" w:rsidRDefault="00042406" w:rsidP="00DD3144"/>
        </w:tc>
      </w:tr>
      <w:tr w:rsidR="004C6739" w14:paraId="4D444617" w14:textId="77777777" w:rsidTr="00614BF8">
        <w:tc>
          <w:tcPr>
            <w:tcW w:w="828" w:type="dxa"/>
            <w:vAlign w:val="center"/>
          </w:tcPr>
          <w:p w14:paraId="6BBDC663" w14:textId="141F42BA" w:rsidR="00042406" w:rsidRDefault="00545554" w:rsidP="00DD3144">
            <w:r>
              <w:t>1.17.5</w:t>
            </w:r>
          </w:p>
        </w:tc>
        <w:tc>
          <w:tcPr>
            <w:tcW w:w="331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586"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78227D5" w:rsidR="00042406" w:rsidRDefault="00D6069D" w:rsidP="00DD3144">
            <w:r>
              <w:t>X</w:t>
            </w:r>
          </w:p>
        </w:tc>
      </w:tr>
      <w:tr w:rsidR="004C6739" w14:paraId="59F69D34" w14:textId="77777777" w:rsidTr="00614BF8">
        <w:tc>
          <w:tcPr>
            <w:tcW w:w="828" w:type="dxa"/>
            <w:vAlign w:val="center"/>
          </w:tcPr>
          <w:p w14:paraId="1DEA79A8" w14:textId="2D5B6F1F" w:rsidR="00042406" w:rsidRDefault="00545554" w:rsidP="00DD3144">
            <w:r>
              <w:t>1.17.6</w:t>
            </w:r>
          </w:p>
        </w:tc>
        <w:tc>
          <w:tcPr>
            <w:tcW w:w="331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586" w:type="dxa"/>
            <w:gridSpan w:val="2"/>
            <w:vAlign w:val="center"/>
          </w:tcPr>
          <w:p w14:paraId="4749D1D6" w14:textId="5E2F8193" w:rsidR="00042406" w:rsidRDefault="00042406" w:rsidP="00DD3144"/>
        </w:tc>
        <w:tc>
          <w:tcPr>
            <w:tcW w:w="1391" w:type="dxa"/>
            <w:vAlign w:val="center"/>
          </w:tcPr>
          <w:p w14:paraId="7603D43B" w14:textId="0D6CF800" w:rsidR="00042406" w:rsidRDefault="00D4692C" w:rsidP="00DD3144">
            <w:r>
              <w:t>X</w:t>
            </w:r>
          </w:p>
        </w:tc>
        <w:tc>
          <w:tcPr>
            <w:tcW w:w="3323" w:type="dxa"/>
            <w:vAlign w:val="center"/>
          </w:tcPr>
          <w:p w14:paraId="0BF1E54E" w14:textId="06DEF9C7" w:rsidR="00042406" w:rsidRDefault="00042406" w:rsidP="00DD3144"/>
        </w:tc>
      </w:tr>
      <w:tr w:rsidR="004C6739" w14:paraId="04F9F37D" w14:textId="77777777" w:rsidTr="00614BF8">
        <w:tc>
          <w:tcPr>
            <w:tcW w:w="828" w:type="dxa"/>
            <w:vAlign w:val="center"/>
          </w:tcPr>
          <w:p w14:paraId="5E09BF16" w14:textId="391B683A" w:rsidR="00042406" w:rsidRDefault="00545554" w:rsidP="00DD3144">
            <w:r>
              <w:t>1.17.7</w:t>
            </w:r>
          </w:p>
        </w:tc>
        <w:tc>
          <w:tcPr>
            <w:tcW w:w="331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586" w:type="dxa"/>
            <w:gridSpan w:val="2"/>
            <w:vAlign w:val="center"/>
          </w:tcPr>
          <w:p w14:paraId="36F4A1DC" w14:textId="5D5A681B" w:rsidR="00042406" w:rsidRDefault="00042406" w:rsidP="00DD3144"/>
        </w:tc>
        <w:tc>
          <w:tcPr>
            <w:tcW w:w="1391" w:type="dxa"/>
            <w:vAlign w:val="center"/>
          </w:tcPr>
          <w:p w14:paraId="61F239DB" w14:textId="04D1DDA4" w:rsidR="00042406" w:rsidRDefault="00EA5016" w:rsidP="00DD3144">
            <w:r>
              <w:t>X</w:t>
            </w:r>
          </w:p>
        </w:tc>
        <w:tc>
          <w:tcPr>
            <w:tcW w:w="3323" w:type="dxa"/>
            <w:vAlign w:val="center"/>
          </w:tcPr>
          <w:p w14:paraId="24A26498" w14:textId="77777777" w:rsidR="00042406" w:rsidRDefault="00042406" w:rsidP="00DD3144"/>
        </w:tc>
      </w:tr>
      <w:tr w:rsidR="00931F08" w14:paraId="65209187" w14:textId="77777777" w:rsidTr="00614BF8">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14BF8">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614BF8">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14BF8">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614BF8">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614BF8">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614BF8">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614BF8">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614BF8">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614BF8">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614BF8">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614BF8">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614BF8">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614BF8">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614BF8">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614BF8">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614BF8">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614BF8">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614BF8">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614BF8">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614BF8">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614BF8">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614BF8">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614BF8">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614BF8">
        <w:trPr>
          <w:trHeight w:val="38"/>
        </w:trPr>
        <w:tc>
          <w:tcPr>
            <w:tcW w:w="828" w:type="dxa"/>
            <w:vAlign w:val="center"/>
          </w:tcPr>
          <w:p w14:paraId="15F2841E" w14:textId="26085E1F" w:rsidR="00B0479E" w:rsidRDefault="00B0479E" w:rsidP="00DD3144">
            <w:r>
              <w:lastRenderedPageBreak/>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614BF8">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614BF8">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614BF8">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614BF8">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614BF8">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614BF8">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14BF8">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614BF8">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614BF8">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614BF8">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614BF8">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614BF8">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614BF8">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614BF8">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614BF8">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614BF8">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14BF8">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614BF8">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614BF8">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31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586"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614BF8">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331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586"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614BF8">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31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586"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614BF8">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31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586"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614BF8">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614BF8">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614BF8">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14BF8">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614BF8">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614BF8">
        <w:trPr>
          <w:trHeight w:val="25"/>
        </w:trPr>
        <w:tc>
          <w:tcPr>
            <w:tcW w:w="828" w:type="dxa"/>
            <w:vAlign w:val="center"/>
          </w:tcPr>
          <w:p w14:paraId="77D8CAC7" w14:textId="77777777" w:rsidR="00B0479E" w:rsidRDefault="00B0479E" w:rsidP="00DD3144"/>
        </w:tc>
        <w:tc>
          <w:tcPr>
            <w:tcW w:w="3312" w:type="dxa"/>
            <w:shd w:val="clear" w:color="auto" w:fill="E2EFD9" w:themeFill="accent6" w:themeFillTint="33"/>
            <w:vAlign w:val="center"/>
          </w:tcPr>
          <w:p w14:paraId="7082B96C" w14:textId="77777777" w:rsidR="00B0479E" w:rsidRDefault="00B0479E" w:rsidP="00DD3144"/>
        </w:tc>
        <w:tc>
          <w:tcPr>
            <w:tcW w:w="1586"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614BF8">
        <w:trPr>
          <w:trHeight w:val="21"/>
        </w:trPr>
        <w:tc>
          <w:tcPr>
            <w:tcW w:w="828" w:type="dxa"/>
            <w:vAlign w:val="center"/>
          </w:tcPr>
          <w:p w14:paraId="025B01F3" w14:textId="02781E33" w:rsidR="00B0479E" w:rsidRDefault="00B0479E" w:rsidP="00DD3144">
            <w:r>
              <w:t>1.28.1</w:t>
            </w:r>
          </w:p>
        </w:tc>
        <w:tc>
          <w:tcPr>
            <w:tcW w:w="331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586"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16E2EE78" w:rsidR="00B0479E" w:rsidRDefault="005F3803" w:rsidP="00DD3144">
            <w:r>
              <w:t>X</w:t>
            </w:r>
          </w:p>
        </w:tc>
        <w:tc>
          <w:tcPr>
            <w:tcW w:w="3323" w:type="dxa"/>
            <w:shd w:val="clear" w:color="auto" w:fill="auto"/>
            <w:vAlign w:val="center"/>
          </w:tcPr>
          <w:p w14:paraId="78667043" w14:textId="6796FB9F" w:rsidR="00B0479E" w:rsidRDefault="00B0479E" w:rsidP="00DD3144"/>
        </w:tc>
      </w:tr>
      <w:tr w:rsidR="00B0479E" w14:paraId="2836F826" w14:textId="77777777" w:rsidTr="00614BF8">
        <w:trPr>
          <w:trHeight w:val="21"/>
        </w:trPr>
        <w:tc>
          <w:tcPr>
            <w:tcW w:w="828" w:type="dxa"/>
            <w:vAlign w:val="center"/>
          </w:tcPr>
          <w:p w14:paraId="136899A6" w14:textId="11BC851E" w:rsidR="00B0479E" w:rsidRDefault="00B0479E" w:rsidP="00DD3144">
            <w:r>
              <w:t>1.28.2</w:t>
            </w:r>
          </w:p>
        </w:tc>
        <w:tc>
          <w:tcPr>
            <w:tcW w:w="331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586"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1AE3291E" w:rsidR="00B0479E" w:rsidRDefault="005F3803" w:rsidP="00DD3144">
            <w:r>
              <w:t>X</w:t>
            </w:r>
          </w:p>
        </w:tc>
      </w:tr>
      <w:tr w:rsidR="00B0479E" w14:paraId="21633660" w14:textId="77777777" w:rsidTr="00614BF8">
        <w:trPr>
          <w:trHeight w:val="21"/>
        </w:trPr>
        <w:tc>
          <w:tcPr>
            <w:tcW w:w="828" w:type="dxa"/>
            <w:vAlign w:val="center"/>
          </w:tcPr>
          <w:p w14:paraId="5FDA9CD3" w14:textId="7A115F9D" w:rsidR="00B0479E" w:rsidRDefault="00B0479E" w:rsidP="00DD3144">
            <w:r>
              <w:t>1.28.3</w:t>
            </w:r>
          </w:p>
        </w:tc>
        <w:tc>
          <w:tcPr>
            <w:tcW w:w="3312" w:type="dxa"/>
            <w:shd w:val="clear" w:color="auto" w:fill="DEEAF6" w:themeFill="accent5" w:themeFillTint="33"/>
            <w:vAlign w:val="center"/>
          </w:tcPr>
          <w:p w14:paraId="43522D07" w14:textId="3B9DE319" w:rsidR="00B0479E" w:rsidRDefault="00B0479E" w:rsidP="00DD3144">
            <w:r>
              <w:t>A net zero target</w:t>
            </w:r>
          </w:p>
        </w:tc>
        <w:tc>
          <w:tcPr>
            <w:tcW w:w="1586"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17AD2E3B" w:rsidR="00B0479E" w:rsidRDefault="005F3803" w:rsidP="00DD3144">
            <w:r>
              <w:t>X</w:t>
            </w:r>
          </w:p>
        </w:tc>
        <w:tc>
          <w:tcPr>
            <w:tcW w:w="3323" w:type="dxa"/>
            <w:shd w:val="clear" w:color="auto" w:fill="auto"/>
            <w:vAlign w:val="center"/>
          </w:tcPr>
          <w:p w14:paraId="60BF2E61" w14:textId="133DC243" w:rsidR="00B0479E" w:rsidRDefault="00B0479E" w:rsidP="00DD3144"/>
        </w:tc>
      </w:tr>
      <w:tr w:rsidR="00B0479E" w14:paraId="0DBED847" w14:textId="77777777" w:rsidTr="00614BF8">
        <w:trPr>
          <w:trHeight w:val="21"/>
        </w:trPr>
        <w:tc>
          <w:tcPr>
            <w:tcW w:w="828" w:type="dxa"/>
            <w:vAlign w:val="center"/>
          </w:tcPr>
          <w:p w14:paraId="7629D35E" w14:textId="075CFBAD" w:rsidR="00B0479E" w:rsidRDefault="00B0479E" w:rsidP="00DD3144">
            <w:r>
              <w:t>1.28.4</w:t>
            </w:r>
          </w:p>
        </w:tc>
        <w:tc>
          <w:tcPr>
            <w:tcW w:w="3312" w:type="dxa"/>
            <w:shd w:val="clear" w:color="auto" w:fill="DEEAF6" w:themeFill="accent5" w:themeFillTint="33"/>
            <w:vAlign w:val="center"/>
          </w:tcPr>
          <w:p w14:paraId="42EA1B71" w14:textId="7DCC7A4C" w:rsidR="00B0479E" w:rsidRDefault="00B0479E" w:rsidP="00DD3144">
            <w:r>
              <w:t>Targets covering non-carbon GHG emissions</w:t>
            </w:r>
          </w:p>
        </w:tc>
        <w:tc>
          <w:tcPr>
            <w:tcW w:w="1586"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69D3481A" w:rsidR="00B0479E" w:rsidRDefault="005F3803" w:rsidP="00DD3144">
            <w:r>
              <w:t>X</w:t>
            </w:r>
          </w:p>
        </w:tc>
      </w:tr>
      <w:tr w:rsidR="00B0479E" w14:paraId="66F637AA" w14:textId="77777777" w:rsidTr="00614BF8">
        <w:trPr>
          <w:trHeight w:val="21"/>
        </w:trPr>
        <w:tc>
          <w:tcPr>
            <w:tcW w:w="828" w:type="dxa"/>
            <w:vAlign w:val="center"/>
          </w:tcPr>
          <w:p w14:paraId="6D7BC54D" w14:textId="01650FAA" w:rsidR="00B0479E" w:rsidRDefault="00B0479E" w:rsidP="00DD3144">
            <w:r>
              <w:t>1.28.5</w:t>
            </w:r>
          </w:p>
        </w:tc>
        <w:tc>
          <w:tcPr>
            <w:tcW w:w="331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586"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6981EFE6" w:rsidR="00B0479E" w:rsidRDefault="005F3803" w:rsidP="00DD3144">
            <w:r>
              <w:t>X</w:t>
            </w:r>
          </w:p>
        </w:tc>
      </w:tr>
      <w:tr w:rsidR="00B0479E" w14:paraId="71431187" w14:textId="77777777" w:rsidTr="00614BF8">
        <w:trPr>
          <w:trHeight w:val="21"/>
        </w:trPr>
        <w:tc>
          <w:tcPr>
            <w:tcW w:w="828" w:type="dxa"/>
            <w:vAlign w:val="center"/>
          </w:tcPr>
          <w:p w14:paraId="0EC264DB" w14:textId="0BEF92CE" w:rsidR="00B0479E" w:rsidRDefault="00B0479E" w:rsidP="00DD3144">
            <w:r>
              <w:t>1.28.6</w:t>
            </w:r>
          </w:p>
        </w:tc>
        <w:tc>
          <w:tcPr>
            <w:tcW w:w="331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586"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38DD3E52" w:rsidR="00B0479E" w:rsidRDefault="005F3803" w:rsidP="00DD3144">
            <w:r>
              <w:t>X</w:t>
            </w:r>
          </w:p>
        </w:tc>
      </w:tr>
      <w:tr w:rsidR="00B0479E" w14:paraId="509A3458" w14:textId="77777777" w:rsidTr="00614BF8">
        <w:trPr>
          <w:trHeight w:val="21"/>
        </w:trPr>
        <w:tc>
          <w:tcPr>
            <w:tcW w:w="828" w:type="dxa"/>
            <w:vAlign w:val="center"/>
          </w:tcPr>
          <w:p w14:paraId="777F5CF3" w14:textId="79458F1B" w:rsidR="00B0479E" w:rsidRDefault="00B0479E" w:rsidP="00DD3144">
            <w:r>
              <w:lastRenderedPageBreak/>
              <w:t>1.28.7</w:t>
            </w:r>
          </w:p>
        </w:tc>
        <w:tc>
          <w:tcPr>
            <w:tcW w:w="3312" w:type="dxa"/>
            <w:shd w:val="clear" w:color="auto" w:fill="DEEAF6" w:themeFill="accent5" w:themeFillTint="33"/>
            <w:vAlign w:val="center"/>
          </w:tcPr>
          <w:p w14:paraId="1262A369" w14:textId="5F5F7ADC" w:rsidR="00B0479E" w:rsidRDefault="00B0479E" w:rsidP="00DD3144">
            <w:r>
              <w:t>A target timeframe (e.g. by 2040)</w:t>
            </w:r>
          </w:p>
        </w:tc>
        <w:tc>
          <w:tcPr>
            <w:tcW w:w="1586"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1AAC9B9E" w:rsidR="00B0479E" w:rsidRDefault="005F3803" w:rsidP="00DD3144">
            <w:r>
              <w:t>X</w:t>
            </w:r>
          </w:p>
        </w:tc>
        <w:tc>
          <w:tcPr>
            <w:tcW w:w="3323" w:type="dxa"/>
            <w:shd w:val="clear" w:color="auto" w:fill="auto"/>
            <w:vAlign w:val="center"/>
          </w:tcPr>
          <w:p w14:paraId="6C1DDC52" w14:textId="0867D4FD" w:rsidR="00B0479E" w:rsidRDefault="00B0479E" w:rsidP="00DD3144"/>
        </w:tc>
      </w:tr>
      <w:tr w:rsidR="00B0479E" w14:paraId="71703EFD" w14:textId="77777777" w:rsidTr="00614BF8">
        <w:trPr>
          <w:trHeight w:val="21"/>
        </w:trPr>
        <w:tc>
          <w:tcPr>
            <w:tcW w:w="828" w:type="dxa"/>
            <w:vAlign w:val="center"/>
          </w:tcPr>
          <w:p w14:paraId="46D6E5DE" w14:textId="38AD4511" w:rsidR="00B0479E" w:rsidRDefault="00B0479E" w:rsidP="00DD3144">
            <w:r>
              <w:t>1.28.8</w:t>
            </w:r>
          </w:p>
        </w:tc>
        <w:tc>
          <w:tcPr>
            <w:tcW w:w="331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586"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6ADACF57" w:rsidR="00B0479E" w:rsidRDefault="005F3803" w:rsidP="00DD3144">
            <w:r>
              <w:t>X</w:t>
            </w:r>
          </w:p>
        </w:tc>
      </w:tr>
      <w:tr w:rsidR="00B0479E" w14:paraId="50B41440" w14:textId="77777777" w:rsidTr="00614BF8">
        <w:trPr>
          <w:trHeight w:val="21"/>
        </w:trPr>
        <w:tc>
          <w:tcPr>
            <w:tcW w:w="828" w:type="dxa"/>
            <w:vAlign w:val="center"/>
          </w:tcPr>
          <w:p w14:paraId="0FB78D88" w14:textId="02F24DDA" w:rsidR="00B0479E" w:rsidRDefault="00B0479E" w:rsidP="00DD3144">
            <w:r>
              <w:t>1.28.9</w:t>
            </w:r>
          </w:p>
        </w:tc>
        <w:tc>
          <w:tcPr>
            <w:tcW w:w="331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586"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67513FBA" w:rsidR="00B0479E" w:rsidRDefault="005F3803" w:rsidP="00DD3144">
            <w:r>
              <w:t>X</w:t>
            </w:r>
          </w:p>
        </w:tc>
      </w:tr>
      <w:tr w:rsidR="00B0479E" w14:paraId="7D0FFDA9" w14:textId="77777777" w:rsidTr="00614BF8">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614BF8">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614BF8">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614BF8">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26BE5142" w:rsidR="00B0479E" w:rsidRDefault="000B3DF5" w:rsidP="00DD3144">
            <w:r>
              <w:t>X</w:t>
            </w:r>
          </w:p>
        </w:tc>
      </w:tr>
      <w:tr w:rsidR="00B0479E" w14:paraId="3C15432C" w14:textId="77777777" w:rsidTr="00614BF8">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614BF8">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931305E" w:rsidR="00B0479E" w:rsidRDefault="0068187D" w:rsidP="00DD3144">
            <w:r>
              <w:t>X</w:t>
            </w:r>
          </w:p>
        </w:tc>
      </w:tr>
      <w:tr w:rsidR="00B0479E" w14:paraId="18DFA5E6" w14:textId="77777777" w:rsidTr="00614BF8">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614BF8">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614BF8">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614BF8">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614BF8">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614BF8">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614BF8">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614BF8">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614BF8">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614BF8">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614BF8">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614BF8">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614BF8">
        <w:trPr>
          <w:trHeight w:val="27"/>
        </w:trPr>
        <w:tc>
          <w:tcPr>
            <w:tcW w:w="828" w:type="dxa"/>
            <w:vAlign w:val="center"/>
          </w:tcPr>
          <w:p w14:paraId="13D5E740" w14:textId="4428686C" w:rsidR="00B0479E" w:rsidRDefault="00B0479E" w:rsidP="00DD3144">
            <w:r>
              <w:lastRenderedPageBreak/>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F195FC4" w:rsidR="00B0479E" w:rsidRDefault="0068187D" w:rsidP="00DD3144">
            <w:r>
              <w:t>X</w:t>
            </w:r>
          </w:p>
        </w:tc>
      </w:tr>
      <w:tr w:rsidR="00B0479E" w14:paraId="756676F5" w14:textId="77777777" w:rsidTr="00614BF8">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614BF8">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14BF8">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2F08F5AD" w:rsidR="00B0479E" w:rsidRDefault="005C6957" w:rsidP="00DD3144">
            <w:r>
              <w:t xml:space="preserve">The policy requires to provide </w:t>
            </w:r>
            <w:r w:rsidRPr="005C6957">
              <w:t>targets related to sustainability issues, including absolute greenhouse gas emission reduction targets for at least the year 2030 and the year 2050</w:t>
            </w:r>
            <w:r>
              <w:t>.</w:t>
            </w:r>
          </w:p>
        </w:tc>
      </w:tr>
      <w:tr w:rsidR="00B0479E" w14:paraId="7DF6CD70" w14:textId="77777777" w:rsidTr="00614BF8">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614BF8">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100B199" w:rsidR="00B0479E" w:rsidRDefault="002B53E5" w:rsidP="00DD3144">
            <w:r>
              <w:t>X</w:t>
            </w:r>
          </w:p>
        </w:tc>
      </w:tr>
      <w:tr w:rsidR="00B0479E" w14:paraId="37BA41DB" w14:textId="77777777" w:rsidTr="00614BF8">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614BF8">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614BF8">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614BF8">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614BF8">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614BF8">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614BF8">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614BF8">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614BF8">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614BF8">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344BB2FB" w:rsidR="00B0479E" w:rsidRDefault="002F24C1" w:rsidP="00DD3144">
            <w:r>
              <w:t>X</w:t>
            </w:r>
          </w:p>
        </w:tc>
      </w:tr>
      <w:tr w:rsidR="00B0479E" w14:paraId="605F79B1" w14:textId="77777777" w:rsidTr="00614BF8">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614BF8">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37F46B3A" w:rsidR="00B0479E" w:rsidRDefault="00B0479E" w:rsidP="00DD3144"/>
        </w:tc>
      </w:tr>
      <w:tr w:rsidR="00B0479E" w14:paraId="35BBF5A0" w14:textId="77777777" w:rsidTr="00614BF8">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614BF8">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02A0F99D" w:rsidR="00B0479E" w:rsidRDefault="00C842BD" w:rsidP="00DD3144">
            <w:r>
              <w:t>X</w:t>
            </w:r>
          </w:p>
        </w:tc>
      </w:tr>
      <w:tr w:rsidR="00B0479E" w14:paraId="67BA3F15" w14:textId="77777777" w:rsidTr="00614BF8">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14BF8">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469F3E74" w:rsidR="00B0479E" w:rsidRDefault="00C842BD" w:rsidP="00DD3144">
            <w:r>
              <w:t xml:space="preserve">The policy requires to provide </w:t>
            </w:r>
            <w:r w:rsidRPr="005C6957">
              <w:t>targets related to sustainability issues, including absolute greenhouse gas emission reduction targets for at least the year 2030</w:t>
            </w:r>
            <w:r>
              <w:t xml:space="preserve"> (new Article 63r (2) (</w:t>
            </w:r>
            <w:r w:rsidR="00162169">
              <w:t>2)).</w:t>
            </w:r>
          </w:p>
        </w:tc>
      </w:tr>
      <w:tr w:rsidR="00B0479E" w14:paraId="21F6D5C2" w14:textId="77777777" w:rsidTr="00614BF8">
        <w:trPr>
          <w:trHeight w:val="74"/>
        </w:trPr>
        <w:tc>
          <w:tcPr>
            <w:tcW w:w="828"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614BF8">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614BF8">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614BF8">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614BF8">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614BF8">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614BF8">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614BF8">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662BC7D2" w:rsidR="00B0479E" w:rsidRDefault="00162169" w:rsidP="00DD3144">
            <w:r>
              <w:t>X</w:t>
            </w:r>
          </w:p>
        </w:tc>
      </w:tr>
      <w:tr w:rsidR="00B0479E" w14:paraId="2BC0E863" w14:textId="77777777" w:rsidTr="00614BF8">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614BF8">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614BF8">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614BF8">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614BF8">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614BF8">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614BF8">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614BF8">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614BF8">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614BF8">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614BF8">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0F0DD677" w:rsidR="00B0479E" w:rsidRDefault="002F24C1" w:rsidP="00DD3144">
            <w:r>
              <w:t>X</w:t>
            </w:r>
          </w:p>
        </w:tc>
      </w:tr>
      <w:tr w:rsidR="00B0479E" w14:paraId="28DF3FE9" w14:textId="77777777" w:rsidTr="00614BF8">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14BF8">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5D47AC66" w:rsidR="00B0479E" w:rsidRDefault="002F24C1" w:rsidP="00DD3144">
            <w:r>
              <w:t>Transition to a sustainable economy (new Article 63r).</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614BF8">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614BF8">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614BF8">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614BF8">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614BF8">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614BF8">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614BF8">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614BF8">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614BF8">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14BF8">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614BF8">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614BF8">
        <w:trPr>
          <w:trHeight w:val="55"/>
        </w:trPr>
        <w:tc>
          <w:tcPr>
            <w:tcW w:w="828" w:type="dxa"/>
            <w:vAlign w:val="center"/>
          </w:tcPr>
          <w:p w14:paraId="07E7E537" w14:textId="77777777" w:rsidR="00EC42A1" w:rsidRDefault="00EC42A1" w:rsidP="00DD3144"/>
        </w:tc>
        <w:tc>
          <w:tcPr>
            <w:tcW w:w="3312" w:type="dxa"/>
            <w:shd w:val="clear" w:color="auto" w:fill="E2EFD9" w:themeFill="accent6" w:themeFillTint="33"/>
            <w:vAlign w:val="center"/>
          </w:tcPr>
          <w:p w14:paraId="665119C3" w14:textId="77777777" w:rsidR="00EC42A1" w:rsidRDefault="00EC42A1" w:rsidP="00DD3144"/>
        </w:tc>
        <w:tc>
          <w:tcPr>
            <w:tcW w:w="1586"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614BF8">
        <w:trPr>
          <w:trHeight w:val="53"/>
        </w:trPr>
        <w:tc>
          <w:tcPr>
            <w:tcW w:w="828" w:type="dxa"/>
            <w:vAlign w:val="center"/>
          </w:tcPr>
          <w:p w14:paraId="3AE5D78B" w14:textId="09AB1E73" w:rsidR="00EC42A1" w:rsidRDefault="00EC42A1" w:rsidP="00DD3144">
            <w:r>
              <w:t>1.45.1</w:t>
            </w:r>
          </w:p>
        </w:tc>
        <w:tc>
          <w:tcPr>
            <w:tcW w:w="331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586"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614BF8">
        <w:trPr>
          <w:trHeight w:val="53"/>
        </w:trPr>
        <w:tc>
          <w:tcPr>
            <w:tcW w:w="828" w:type="dxa"/>
            <w:vAlign w:val="center"/>
          </w:tcPr>
          <w:p w14:paraId="69961ADF" w14:textId="26526467" w:rsidR="00EC42A1" w:rsidRDefault="00EC42A1" w:rsidP="00DD3144">
            <w:r>
              <w:t>1.45.2</w:t>
            </w:r>
          </w:p>
        </w:tc>
        <w:tc>
          <w:tcPr>
            <w:tcW w:w="331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586"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614BF8">
        <w:trPr>
          <w:trHeight w:val="53"/>
        </w:trPr>
        <w:tc>
          <w:tcPr>
            <w:tcW w:w="828" w:type="dxa"/>
            <w:vAlign w:val="center"/>
          </w:tcPr>
          <w:p w14:paraId="614337BD" w14:textId="2391FB82" w:rsidR="00EC42A1" w:rsidRDefault="00EC42A1" w:rsidP="00DD3144">
            <w:r>
              <w:t>1.45.3</w:t>
            </w:r>
          </w:p>
        </w:tc>
        <w:tc>
          <w:tcPr>
            <w:tcW w:w="331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586"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614BF8">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614BF8">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4CEA00AB" w:rsidR="00484663" w:rsidRDefault="00CB6E19" w:rsidP="00DD3144">
            <w:r>
              <w:t>X</w:t>
            </w:r>
            <w:r w:rsidR="0005348D">
              <w:t>S</w:t>
            </w:r>
          </w:p>
        </w:tc>
      </w:tr>
      <w:tr w:rsidR="00484663" w14:paraId="441CAF03" w14:textId="77777777" w:rsidTr="00614BF8">
        <w:trPr>
          <w:trHeight w:val="20"/>
        </w:trPr>
        <w:tc>
          <w:tcPr>
            <w:tcW w:w="828" w:type="dxa"/>
            <w:vAlign w:val="center"/>
          </w:tcPr>
          <w:p w14:paraId="6A23DEC3" w14:textId="521D0AC6" w:rsidR="00484663" w:rsidRDefault="00484663" w:rsidP="00DD3144">
            <w:r>
              <w:lastRenderedPageBreak/>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614BF8">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5293EAB4" w:rsidR="00484663" w:rsidRDefault="00484663" w:rsidP="00DD3144"/>
        </w:tc>
      </w:tr>
      <w:tr w:rsidR="00484663" w14:paraId="354BF968" w14:textId="77777777" w:rsidTr="00614BF8">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614BF8">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668334F8" w:rsidR="00484663" w:rsidRDefault="00484663" w:rsidP="00DD3144"/>
        </w:tc>
      </w:tr>
      <w:tr w:rsidR="00484663" w14:paraId="13848922" w14:textId="77777777" w:rsidTr="00614BF8">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614BF8">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614BF8">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14BF8">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614BF8">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614BF8">
        <w:trPr>
          <w:trHeight w:val="55"/>
        </w:trPr>
        <w:tc>
          <w:tcPr>
            <w:tcW w:w="828" w:type="dxa"/>
            <w:vAlign w:val="center"/>
          </w:tcPr>
          <w:p w14:paraId="3186E34A" w14:textId="77777777" w:rsidR="00484663" w:rsidRDefault="00484663" w:rsidP="00DD3144"/>
        </w:tc>
        <w:tc>
          <w:tcPr>
            <w:tcW w:w="3312" w:type="dxa"/>
            <w:shd w:val="clear" w:color="auto" w:fill="E2EFD9" w:themeFill="accent6" w:themeFillTint="33"/>
            <w:vAlign w:val="center"/>
          </w:tcPr>
          <w:p w14:paraId="1ECA6DF1" w14:textId="77777777" w:rsidR="00484663" w:rsidRDefault="00484663" w:rsidP="00DD3144"/>
        </w:tc>
        <w:tc>
          <w:tcPr>
            <w:tcW w:w="1586"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614BF8">
        <w:trPr>
          <w:trHeight w:val="53"/>
        </w:trPr>
        <w:tc>
          <w:tcPr>
            <w:tcW w:w="828" w:type="dxa"/>
            <w:vAlign w:val="center"/>
          </w:tcPr>
          <w:p w14:paraId="3910D384" w14:textId="07A1E008" w:rsidR="00484663" w:rsidRDefault="00484663" w:rsidP="00DD3144">
            <w:r>
              <w:t>1.49.1</w:t>
            </w:r>
          </w:p>
        </w:tc>
        <w:tc>
          <w:tcPr>
            <w:tcW w:w="331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586"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614BF8">
        <w:trPr>
          <w:trHeight w:val="438"/>
        </w:trPr>
        <w:tc>
          <w:tcPr>
            <w:tcW w:w="828" w:type="dxa"/>
            <w:vAlign w:val="center"/>
          </w:tcPr>
          <w:p w14:paraId="4B755DB2" w14:textId="22445BB9" w:rsidR="00484663" w:rsidRDefault="00484663" w:rsidP="00DD3144">
            <w:r>
              <w:t>1.49.2</w:t>
            </w:r>
          </w:p>
        </w:tc>
        <w:tc>
          <w:tcPr>
            <w:tcW w:w="331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586"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614BF8">
        <w:trPr>
          <w:trHeight w:val="53"/>
        </w:trPr>
        <w:tc>
          <w:tcPr>
            <w:tcW w:w="828" w:type="dxa"/>
            <w:vAlign w:val="center"/>
          </w:tcPr>
          <w:p w14:paraId="523FC108" w14:textId="2523E837" w:rsidR="00484663" w:rsidRDefault="00484663" w:rsidP="00DD3144">
            <w:r>
              <w:t>1.49.3</w:t>
            </w:r>
          </w:p>
        </w:tc>
        <w:tc>
          <w:tcPr>
            <w:tcW w:w="331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586"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614BF8">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614BF8">
        <w:trPr>
          <w:trHeight w:val="226"/>
        </w:trPr>
        <w:tc>
          <w:tcPr>
            <w:tcW w:w="828" w:type="dxa"/>
            <w:shd w:val="clear" w:color="auto" w:fill="auto"/>
            <w:vAlign w:val="center"/>
          </w:tcPr>
          <w:p w14:paraId="6A7C8244" w14:textId="0C21991C" w:rsidR="00484663" w:rsidRDefault="00484663" w:rsidP="00DD3144"/>
        </w:tc>
        <w:tc>
          <w:tcPr>
            <w:tcW w:w="3312" w:type="dxa"/>
            <w:shd w:val="clear" w:color="auto" w:fill="E2EFD9" w:themeFill="accent6" w:themeFillTint="33"/>
            <w:vAlign w:val="center"/>
          </w:tcPr>
          <w:p w14:paraId="459E69EE" w14:textId="77777777" w:rsidR="00484663" w:rsidRDefault="00484663" w:rsidP="00DD3144"/>
        </w:tc>
        <w:tc>
          <w:tcPr>
            <w:tcW w:w="1586"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614BF8">
        <w:trPr>
          <w:trHeight w:val="224"/>
        </w:trPr>
        <w:tc>
          <w:tcPr>
            <w:tcW w:w="828" w:type="dxa"/>
            <w:shd w:val="clear" w:color="auto" w:fill="auto"/>
            <w:vAlign w:val="center"/>
          </w:tcPr>
          <w:p w14:paraId="22999AA5" w14:textId="142CEDBC" w:rsidR="00484663" w:rsidRDefault="00484663" w:rsidP="00DD3144">
            <w:r>
              <w:t>1.50.1</w:t>
            </w:r>
          </w:p>
        </w:tc>
        <w:tc>
          <w:tcPr>
            <w:tcW w:w="331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586"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292E5D20" w:rsidR="00484663" w:rsidRDefault="00614BF8" w:rsidP="00DD3144">
            <w:r>
              <w:t>X</w:t>
            </w:r>
          </w:p>
        </w:tc>
        <w:tc>
          <w:tcPr>
            <w:tcW w:w="3323" w:type="dxa"/>
            <w:shd w:val="clear" w:color="auto" w:fill="auto"/>
            <w:vAlign w:val="center"/>
          </w:tcPr>
          <w:p w14:paraId="046D9BE7" w14:textId="0965D499" w:rsidR="00484663" w:rsidRDefault="00484663" w:rsidP="00DD3144"/>
        </w:tc>
      </w:tr>
      <w:tr w:rsidR="00484663" w14:paraId="69D8FE15" w14:textId="77777777" w:rsidTr="00614BF8">
        <w:trPr>
          <w:trHeight w:val="224"/>
        </w:trPr>
        <w:tc>
          <w:tcPr>
            <w:tcW w:w="828" w:type="dxa"/>
            <w:shd w:val="clear" w:color="auto" w:fill="auto"/>
            <w:vAlign w:val="center"/>
          </w:tcPr>
          <w:p w14:paraId="1D7E6221" w14:textId="79CDAF5F" w:rsidR="00484663" w:rsidRDefault="00484663" w:rsidP="00DD3144">
            <w:r>
              <w:lastRenderedPageBreak/>
              <w:t>1.50.2</w:t>
            </w:r>
          </w:p>
        </w:tc>
        <w:tc>
          <w:tcPr>
            <w:tcW w:w="331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586"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285A3974" w:rsidR="00484663" w:rsidRDefault="00614BF8"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614BF8">
        <w:trPr>
          <w:trHeight w:val="224"/>
        </w:trPr>
        <w:tc>
          <w:tcPr>
            <w:tcW w:w="828" w:type="dxa"/>
            <w:shd w:val="clear" w:color="auto" w:fill="auto"/>
            <w:vAlign w:val="center"/>
          </w:tcPr>
          <w:p w14:paraId="4FB51C3C" w14:textId="2F623D2B" w:rsidR="00484663" w:rsidRDefault="00484663" w:rsidP="00DD3144">
            <w:r>
              <w:t>1.50.3</w:t>
            </w:r>
          </w:p>
        </w:tc>
        <w:tc>
          <w:tcPr>
            <w:tcW w:w="331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586"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72B752D0" w:rsidR="00484663" w:rsidRDefault="00614BF8" w:rsidP="00DD3144">
            <w:r>
              <w:t>X</w:t>
            </w:r>
          </w:p>
        </w:tc>
      </w:tr>
      <w:tr w:rsidR="00484663" w14:paraId="3607304F" w14:textId="78887A06" w:rsidTr="00614BF8">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614BF8">
        <w:tc>
          <w:tcPr>
            <w:tcW w:w="828" w:type="dxa"/>
            <w:vAlign w:val="center"/>
          </w:tcPr>
          <w:p w14:paraId="4CD50ABC" w14:textId="77777777" w:rsidR="00484663" w:rsidRDefault="00484663" w:rsidP="00DD3144"/>
        </w:tc>
        <w:tc>
          <w:tcPr>
            <w:tcW w:w="3312" w:type="dxa"/>
            <w:shd w:val="clear" w:color="auto" w:fill="E2EFD9" w:themeFill="accent6" w:themeFillTint="33"/>
            <w:vAlign w:val="center"/>
          </w:tcPr>
          <w:p w14:paraId="2409A571" w14:textId="77777777" w:rsidR="00484663" w:rsidRDefault="00484663" w:rsidP="00DD3144"/>
        </w:tc>
        <w:tc>
          <w:tcPr>
            <w:tcW w:w="1586"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614BF8">
        <w:tc>
          <w:tcPr>
            <w:tcW w:w="828" w:type="dxa"/>
            <w:vAlign w:val="center"/>
          </w:tcPr>
          <w:p w14:paraId="4E2EE8C6" w14:textId="1E0B473F" w:rsidR="00484663" w:rsidRDefault="00484663" w:rsidP="00DD3144">
            <w:r>
              <w:t>1.51.1</w:t>
            </w:r>
          </w:p>
        </w:tc>
        <w:tc>
          <w:tcPr>
            <w:tcW w:w="331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586" w:type="dxa"/>
            <w:gridSpan w:val="2"/>
            <w:vAlign w:val="center"/>
          </w:tcPr>
          <w:p w14:paraId="67E9740B" w14:textId="77777777" w:rsidR="00484663" w:rsidRDefault="00484663" w:rsidP="00DD3144"/>
        </w:tc>
        <w:tc>
          <w:tcPr>
            <w:tcW w:w="1391" w:type="dxa"/>
            <w:vAlign w:val="center"/>
          </w:tcPr>
          <w:p w14:paraId="0215B9B8" w14:textId="5200AA8F" w:rsidR="00484663" w:rsidRDefault="005009E7" w:rsidP="00DD3144">
            <w:r>
              <w:t>X</w:t>
            </w:r>
          </w:p>
        </w:tc>
        <w:tc>
          <w:tcPr>
            <w:tcW w:w="3323" w:type="dxa"/>
            <w:vAlign w:val="center"/>
          </w:tcPr>
          <w:p w14:paraId="651FB3D7" w14:textId="77777777" w:rsidR="00484663" w:rsidRDefault="00484663" w:rsidP="00DD3144"/>
        </w:tc>
      </w:tr>
      <w:tr w:rsidR="00484663" w14:paraId="7BE1B753" w14:textId="0C432CBB" w:rsidTr="00614BF8">
        <w:tc>
          <w:tcPr>
            <w:tcW w:w="828" w:type="dxa"/>
            <w:vAlign w:val="center"/>
          </w:tcPr>
          <w:p w14:paraId="1D0630FE" w14:textId="6BEB0586" w:rsidR="00484663" w:rsidRDefault="00484663" w:rsidP="00DD3144">
            <w:r>
              <w:t>1.51.2</w:t>
            </w:r>
          </w:p>
        </w:tc>
        <w:tc>
          <w:tcPr>
            <w:tcW w:w="331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586" w:type="dxa"/>
            <w:gridSpan w:val="2"/>
            <w:vAlign w:val="center"/>
          </w:tcPr>
          <w:p w14:paraId="343F173D" w14:textId="77777777" w:rsidR="00484663" w:rsidRDefault="00484663" w:rsidP="00DD3144"/>
        </w:tc>
        <w:tc>
          <w:tcPr>
            <w:tcW w:w="1391" w:type="dxa"/>
            <w:vAlign w:val="center"/>
          </w:tcPr>
          <w:p w14:paraId="736B437E" w14:textId="2D3B2B80" w:rsidR="00484663" w:rsidRDefault="005009E7" w:rsidP="00DD3144">
            <w:r>
              <w:t>X</w:t>
            </w:r>
          </w:p>
        </w:tc>
        <w:tc>
          <w:tcPr>
            <w:tcW w:w="3323" w:type="dxa"/>
            <w:vAlign w:val="center"/>
          </w:tcPr>
          <w:p w14:paraId="0817B9D5" w14:textId="77777777" w:rsidR="00484663" w:rsidRDefault="00484663" w:rsidP="00DD3144"/>
        </w:tc>
      </w:tr>
      <w:tr w:rsidR="00484663" w14:paraId="029BF7E2" w14:textId="1140E730" w:rsidTr="00614BF8">
        <w:tc>
          <w:tcPr>
            <w:tcW w:w="828" w:type="dxa"/>
            <w:vAlign w:val="center"/>
          </w:tcPr>
          <w:p w14:paraId="1D42EE5B" w14:textId="460D0C2D" w:rsidR="00484663" w:rsidRDefault="00484663" w:rsidP="00DD3144">
            <w:r>
              <w:t>1.51.3</w:t>
            </w:r>
          </w:p>
        </w:tc>
        <w:tc>
          <w:tcPr>
            <w:tcW w:w="331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586" w:type="dxa"/>
            <w:gridSpan w:val="2"/>
            <w:vAlign w:val="center"/>
          </w:tcPr>
          <w:p w14:paraId="5209F1D2" w14:textId="77777777" w:rsidR="00484663" w:rsidRDefault="00484663" w:rsidP="00DD3144"/>
        </w:tc>
        <w:tc>
          <w:tcPr>
            <w:tcW w:w="1391" w:type="dxa"/>
            <w:vAlign w:val="center"/>
          </w:tcPr>
          <w:p w14:paraId="628EDE61" w14:textId="544319A2" w:rsidR="00484663" w:rsidRDefault="005009E7" w:rsidP="00DD3144">
            <w:r>
              <w:t>X</w:t>
            </w:r>
          </w:p>
        </w:tc>
        <w:tc>
          <w:tcPr>
            <w:tcW w:w="3323" w:type="dxa"/>
            <w:vAlign w:val="center"/>
          </w:tcPr>
          <w:p w14:paraId="01F1E8DE" w14:textId="77777777" w:rsidR="00484663" w:rsidRDefault="00484663" w:rsidP="00DD3144"/>
        </w:tc>
      </w:tr>
      <w:tr w:rsidR="00484663" w14:paraId="08852474" w14:textId="387F4A9D" w:rsidTr="00614BF8">
        <w:tc>
          <w:tcPr>
            <w:tcW w:w="828" w:type="dxa"/>
            <w:vAlign w:val="center"/>
          </w:tcPr>
          <w:p w14:paraId="34813D38" w14:textId="71FB376E" w:rsidR="00484663" w:rsidRDefault="00484663" w:rsidP="00DD3144">
            <w:r>
              <w:t>1.51.4</w:t>
            </w:r>
          </w:p>
        </w:tc>
        <w:tc>
          <w:tcPr>
            <w:tcW w:w="331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586"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16239D99" w:rsidR="00484663" w:rsidRDefault="00466A5C" w:rsidP="00DD3144">
            <w:r>
              <w:t>X</w:t>
            </w:r>
          </w:p>
        </w:tc>
      </w:tr>
      <w:tr w:rsidR="00484663" w14:paraId="742178A6" w14:textId="6A7785B1" w:rsidTr="00614BF8">
        <w:tc>
          <w:tcPr>
            <w:tcW w:w="828" w:type="dxa"/>
            <w:vAlign w:val="center"/>
          </w:tcPr>
          <w:p w14:paraId="76D42950" w14:textId="61E57C34" w:rsidR="00484663" w:rsidRDefault="00484663" w:rsidP="00DD3144">
            <w:r>
              <w:t>1.51.5</w:t>
            </w:r>
          </w:p>
        </w:tc>
        <w:tc>
          <w:tcPr>
            <w:tcW w:w="331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586"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61F52F47" w:rsidR="00484663" w:rsidRDefault="00466A5C" w:rsidP="00DD3144">
            <w:r>
              <w:t>X</w:t>
            </w:r>
          </w:p>
        </w:tc>
      </w:tr>
      <w:tr w:rsidR="00484663" w14:paraId="231ABB96" w14:textId="656B4CEA" w:rsidTr="00614BF8">
        <w:tc>
          <w:tcPr>
            <w:tcW w:w="828" w:type="dxa"/>
            <w:vAlign w:val="center"/>
          </w:tcPr>
          <w:p w14:paraId="431E780F" w14:textId="19C18E1E" w:rsidR="00484663" w:rsidRDefault="00484663" w:rsidP="00DD3144">
            <w:r>
              <w:t>1.51.6</w:t>
            </w:r>
          </w:p>
        </w:tc>
        <w:tc>
          <w:tcPr>
            <w:tcW w:w="331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586"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E9C20B6" w:rsidR="00484663" w:rsidRDefault="005009E7" w:rsidP="00DD3144">
            <w:r>
              <w:t>X</w:t>
            </w:r>
          </w:p>
        </w:tc>
      </w:tr>
      <w:tr w:rsidR="00484663" w14:paraId="34717955" w14:textId="2735A747" w:rsidTr="00614BF8">
        <w:tc>
          <w:tcPr>
            <w:tcW w:w="828" w:type="dxa"/>
            <w:vAlign w:val="center"/>
          </w:tcPr>
          <w:p w14:paraId="7FFF4B85" w14:textId="72CA5DA7" w:rsidR="00484663" w:rsidRDefault="00484663" w:rsidP="00DD3144">
            <w:r>
              <w:t>1.51.7</w:t>
            </w:r>
          </w:p>
        </w:tc>
        <w:tc>
          <w:tcPr>
            <w:tcW w:w="331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586"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11BEDB71" w:rsidR="00484663" w:rsidRDefault="00466A5C" w:rsidP="00DD3144">
            <w:r>
              <w:t>X</w:t>
            </w:r>
          </w:p>
        </w:tc>
      </w:tr>
      <w:tr w:rsidR="00484663" w14:paraId="799B4647" w14:textId="6BFD33A9" w:rsidTr="00614BF8">
        <w:tc>
          <w:tcPr>
            <w:tcW w:w="828" w:type="dxa"/>
            <w:vAlign w:val="center"/>
          </w:tcPr>
          <w:p w14:paraId="17352FE1" w14:textId="61C09737" w:rsidR="00484663" w:rsidRDefault="00484663" w:rsidP="00DD3144">
            <w:r>
              <w:t>1.51.8</w:t>
            </w:r>
          </w:p>
        </w:tc>
        <w:tc>
          <w:tcPr>
            <w:tcW w:w="331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586" w:type="dxa"/>
            <w:gridSpan w:val="2"/>
            <w:vAlign w:val="center"/>
          </w:tcPr>
          <w:p w14:paraId="6CA4D183" w14:textId="77777777" w:rsidR="00484663" w:rsidRDefault="00484663" w:rsidP="00DD3144"/>
        </w:tc>
        <w:tc>
          <w:tcPr>
            <w:tcW w:w="1391" w:type="dxa"/>
            <w:vAlign w:val="center"/>
          </w:tcPr>
          <w:p w14:paraId="0A067D90" w14:textId="7CFD053C" w:rsidR="00484663" w:rsidRDefault="00466A5C" w:rsidP="00DD3144">
            <w:r>
              <w:t>X</w:t>
            </w:r>
          </w:p>
        </w:tc>
        <w:tc>
          <w:tcPr>
            <w:tcW w:w="3323" w:type="dxa"/>
            <w:vAlign w:val="center"/>
          </w:tcPr>
          <w:p w14:paraId="6BB3D640" w14:textId="77777777" w:rsidR="00484663" w:rsidRDefault="00484663" w:rsidP="00DD3144"/>
        </w:tc>
      </w:tr>
      <w:tr w:rsidR="00484663" w14:paraId="25EC822A" w14:textId="6D2F38D4" w:rsidTr="00614BF8">
        <w:tc>
          <w:tcPr>
            <w:tcW w:w="828" w:type="dxa"/>
            <w:vAlign w:val="center"/>
          </w:tcPr>
          <w:p w14:paraId="7F16B75F" w14:textId="01B8F1AB" w:rsidR="00484663" w:rsidRDefault="00484663" w:rsidP="00DD3144">
            <w:r>
              <w:t>1.51.9</w:t>
            </w:r>
          </w:p>
        </w:tc>
        <w:tc>
          <w:tcPr>
            <w:tcW w:w="331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586"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0D046756" w:rsidR="00484663" w:rsidRDefault="00466A5C" w:rsidP="00DD3144">
            <w:r>
              <w:t>X</w:t>
            </w:r>
          </w:p>
        </w:tc>
      </w:tr>
      <w:tr w:rsidR="00484663" w14:paraId="7329E9B5" w14:textId="77777777" w:rsidTr="00614BF8">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614BF8">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614BF8">
        <w:tc>
          <w:tcPr>
            <w:tcW w:w="828" w:type="dxa"/>
            <w:vAlign w:val="center"/>
          </w:tcPr>
          <w:p w14:paraId="5E51CF41" w14:textId="062E306F" w:rsidR="00484663" w:rsidRPr="002B6C7E" w:rsidRDefault="00484663" w:rsidP="00DD3144">
            <w:pPr>
              <w:rPr>
                <w:b/>
                <w:bCs/>
              </w:rPr>
            </w:pPr>
            <w:r w:rsidRPr="002B6C7E">
              <w:rPr>
                <w:b/>
                <w:bCs/>
              </w:rPr>
              <w:lastRenderedPageBreak/>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614BF8">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614BF8">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614BF8">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614BF8">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614BF8">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614BF8">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614BF8">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614BF8">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614BF8">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614BF8">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614BF8">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614BF8">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614BF8">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614BF8">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614BF8">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614BF8">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614BF8">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BD449E4" w:rsidR="00DA416F" w:rsidRPr="00DD3144" w:rsidRDefault="0032253F"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A23845A" w:rsidR="00DA416F" w:rsidRPr="00DD3144" w:rsidRDefault="0032253F"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F991FFA" w:rsidR="00DA416F" w:rsidRPr="00DD3144" w:rsidRDefault="0032253F"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06C84E7" w:rsidR="00DA416F" w:rsidRPr="00DD3144" w:rsidRDefault="0032253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E33458B" w:rsidR="00DA416F" w:rsidRPr="00DD3144" w:rsidRDefault="0032253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FFFC51A" w:rsidR="00DA416F" w:rsidRPr="00DD3144" w:rsidRDefault="0032253F"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239796C" w:rsidR="00DA416F" w:rsidRPr="00DD3144" w:rsidRDefault="0032253F"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1F3EB31" w:rsidR="00DA416F" w:rsidRPr="00DD3144" w:rsidRDefault="0032253F"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5929129" w:rsidR="00DA416F" w:rsidRPr="00DD3144" w:rsidRDefault="0032253F"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2D7D459" w:rsidR="00DA416F" w:rsidRPr="00DD3144" w:rsidRDefault="0032253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CFA16F2" w:rsidR="00DA416F" w:rsidRPr="00DD3144" w:rsidRDefault="0032253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14F4018" w:rsidR="00DA416F" w:rsidRPr="00DD3144" w:rsidRDefault="0032253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85AAE0F" w:rsidR="00DA416F" w:rsidRPr="00DD3144" w:rsidRDefault="0032253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9D47161" w:rsidR="00DA416F" w:rsidRPr="00DD3144" w:rsidRDefault="0032253F"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F2C9677" w:rsidR="00C4670C" w:rsidRPr="00C37D48" w:rsidRDefault="008C28E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C954918" w:rsidR="00C4670C" w:rsidRPr="00C37D48" w:rsidRDefault="008C28ED"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1621ECD9" w:rsidR="00C4670C" w:rsidRPr="00C37D48" w:rsidRDefault="008C28ED"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E87ED1E" w:rsidR="00C4670C" w:rsidRPr="00C37D48" w:rsidRDefault="008C28E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2FA058CA" w:rsidR="00C4670C" w:rsidRPr="00C37D48" w:rsidRDefault="008C28E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57AFC66" w:rsidR="00C4670C" w:rsidRPr="00C37D48" w:rsidRDefault="008C28E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A31A5AD" w:rsidR="00C4670C" w:rsidRPr="00C37D48" w:rsidRDefault="008C28E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6DADC8C5" w:rsidR="00C4670C" w:rsidRPr="00C37D48" w:rsidRDefault="008C28ED"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EFC0F20" w:rsidR="00C4670C" w:rsidRPr="00C37D48" w:rsidRDefault="008C28ED"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6DD0548" w:rsidR="00C4670C" w:rsidRPr="00C37D48" w:rsidRDefault="008C28ED"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8208002" w:rsidR="00C4670C" w:rsidRPr="00C37D48" w:rsidRDefault="008C28E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1DBB94D" w:rsidR="00C4670C" w:rsidRPr="00C37D48" w:rsidRDefault="008C28ED"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05607A05" w:rsidR="00C4670C" w:rsidRPr="00C37D48" w:rsidRDefault="008C28ED"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2396D822" w:rsidR="004F276F" w:rsidRPr="00C37D48" w:rsidRDefault="008C28ED" w:rsidP="00C37D48">
            <w:pPr>
              <w:rPr>
                <w:rFonts w:ascii="Calibri" w:hAnsi="Calibri" w:cs="Calibri"/>
              </w:rPr>
            </w:pPr>
            <w:r w:rsidRPr="008C28ED">
              <w:rPr>
                <w:rFonts w:ascii="Calibri" w:hAnsi="Calibri" w:cs="Calibri"/>
              </w:rPr>
              <w:t>A small and medium-sized entity that is an issuer of securities admitted to trading on one of the regulated markets of the European Economic Area, as well as a large entity, are required to present in a separate part of the activity report the information necessary to understand the entity's impact on sustainability issues and to understand how sustainability issues affect the development, performance, and situation of the entity</w:t>
            </w:r>
            <w:r>
              <w:rPr>
                <w:rFonts w:ascii="Calibri" w:hAnsi="Calibri" w:cs="Calibri"/>
              </w:rPr>
              <w:t>.</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6F795281" w:rsidR="004F276F" w:rsidRPr="00C37D48" w:rsidRDefault="008639F0"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1C5F0E0F" w:rsidR="004F276F" w:rsidRPr="00C37D48" w:rsidRDefault="008639F0"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05AB1E35" w:rsidR="004F276F" w:rsidRPr="00C37D48" w:rsidRDefault="008639F0"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10B2990B" w:rsidR="004F276F" w:rsidRPr="00C37D48" w:rsidRDefault="008639F0"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381CDFFB" w:rsidR="004F276F" w:rsidRPr="00C37D48" w:rsidRDefault="008639F0"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46C97DD8" w:rsidR="004F276F" w:rsidRPr="00C37D48" w:rsidRDefault="008639F0"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4B330948" w:rsidR="004F276F" w:rsidRPr="00C37D48" w:rsidRDefault="000353F9" w:rsidP="00C37D48">
            <w:pPr>
              <w:rPr>
                <w:rFonts w:ascii="Calibri" w:hAnsi="Calibri" w:cs="Calibri"/>
              </w:rPr>
            </w:pPr>
            <w:r>
              <w:rPr>
                <w:rFonts w:ascii="Calibri" w:hAnsi="Calibri" w:cs="Calibri"/>
              </w:rPr>
              <w:t>X</w:t>
            </w:r>
          </w:p>
        </w:tc>
      </w:tr>
      <w:tr w:rsidR="004F276F" w:rsidRPr="008F641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F6417" w:rsidRDefault="004F276F" w:rsidP="00C37D48">
            <w:pPr>
              <w:rPr>
                <w:rFonts w:ascii="Calibri" w:hAnsi="Calibri" w:cs="Calibri"/>
                <w:lang w:val="fr-FR"/>
              </w:rPr>
            </w:pPr>
            <w:r w:rsidRPr="008F6417">
              <w:rPr>
                <w:rFonts w:ascii="Calibri" w:hAnsi="Calibri" w:cs="Calibri"/>
                <w:lang w:val="fr-FR"/>
              </w:rPr>
              <w:t>Minimum revenue (Enter minimum revenue)</w:t>
            </w:r>
          </w:p>
        </w:tc>
        <w:tc>
          <w:tcPr>
            <w:tcW w:w="4894" w:type="dxa"/>
            <w:gridSpan w:val="4"/>
            <w:shd w:val="clear" w:color="auto" w:fill="auto"/>
            <w:vAlign w:val="center"/>
          </w:tcPr>
          <w:p w14:paraId="6AD40C56" w14:textId="7FF7EE29" w:rsidR="004F276F" w:rsidRPr="008F6417" w:rsidRDefault="000353F9" w:rsidP="00C37D48">
            <w:pPr>
              <w:rPr>
                <w:rFonts w:ascii="Calibri" w:hAnsi="Calibri" w:cs="Calibri"/>
                <w:lang w:val="fr-FR"/>
              </w:rPr>
            </w:pPr>
            <w:r>
              <w:rPr>
                <w:rFonts w:ascii="Calibri" w:hAnsi="Calibri" w:cs="Calibri"/>
                <w:lang w:val="fr-FR"/>
              </w:rPr>
              <w:t>X</w:t>
            </w: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6578A762" w:rsidR="004F276F" w:rsidRPr="00C37D48" w:rsidRDefault="000353F9" w:rsidP="00C37D48">
            <w:pPr>
              <w:rPr>
                <w:rFonts w:ascii="Calibri" w:hAnsi="Calibri" w:cs="Calibri"/>
                <w:lang w:val="sv-SE"/>
              </w:rPr>
            </w:pPr>
            <w:r>
              <w:rPr>
                <w:rFonts w:ascii="Calibri" w:hAnsi="Calibri" w:cs="Calibri"/>
                <w:lang w:val="sv-SE"/>
              </w:rPr>
              <w:t>X</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0BA4A9E" w:rsidR="004F276F" w:rsidRPr="00C37D48" w:rsidRDefault="000353F9"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27D25EF"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26251C44" w:rsidR="004F276F" w:rsidRPr="00C37D48" w:rsidRDefault="00532E37" w:rsidP="00C37D48">
            <w:pPr>
              <w:rPr>
                <w:rFonts w:ascii="Calibri" w:hAnsi="Calibri" w:cs="Calibri"/>
              </w:rPr>
            </w:pPr>
            <w:r>
              <w:rPr>
                <w:rFonts w:ascii="Calibri" w:hAnsi="Calibri" w:cs="Calibri"/>
              </w:rP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0A524E20" w:rsidR="004F276F" w:rsidRPr="00C37D48" w:rsidRDefault="00532E37" w:rsidP="00C37D48">
            <w:pPr>
              <w:rPr>
                <w:rFonts w:ascii="Calibri" w:hAnsi="Calibri" w:cs="Calibri"/>
              </w:rPr>
            </w:pPr>
            <w:r>
              <w:t>The opt-out provisions a</w:t>
            </w:r>
            <w:r w:rsidRPr="00BB671F">
              <w:t>ppl</w:t>
            </w:r>
            <w:r>
              <w:t>y</w:t>
            </w:r>
            <w:r w:rsidRPr="00BB671F">
              <w:t xml:space="preserve"> to certain subsidiaries of a parent entity that collectively meet the statutory requirements, </w:t>
            </w:r>
            <w:r>
              <w:t>among others</w:t>
            </w:r>
            <w:r w:rsidRPr="00BB671F">
              <w:t xml:space="preserve"> the information regarding this subsidiary and its subsidiaries will be included in the sustainability reporting of the parent entity's capital group </w:t>
            </w:r>
            <w:r w:rsidR="00EF1649" w:rsidRPr="00BB671F">
              <w:t>(</w:t>
            </w:r>
            <w:r w:rsidR="00EF1649">
              <w:t xml:space="preserve">new Article 63u, </w:t>
            </w:r>
            <w:r w:rsidR="00EF1649" w:rsidRPr="00BB671F">
              <w:t>new Article 63v</w:t>
            </w:r>
            <w:r w:rsidR="00EF1649">
              <w:t>,</w:t>
            </w:r>
            <w:r w:rsidR="00EF1649" w:rsidRPr="00BB671F">
              <w:t xml:space="preserve"> and new Article 63za)</w:t>
            </w:r>
            <w:r w:rsidR="00EF1649">
              <w: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4128B4F5" w:rsidR="004F276F" w:rsidRPr="00C37D48" w:rsidRDefault="00DC3401"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6309E2DA" w:rsidR="004F276F" w:rsidRPr="00C37D48" w:rsidRDefault="009335F6"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3B9775D6" w:rsidR="00711F61" w:rsidRPr="00C37D48" w:rsidRDefault="006C1B9A" w:rsidP="00C37D48">
            <w:pPr>
              <w:rPr>
                <w:rFonts w:ascii="Calibri" w:hAnsi="Calibri" w:cs="Calibri"/>
              </w:rPr>
            </w:pPr>
            <w:r w:rsidRPr="006C1B9A">
              <w:rPr>
                <w:rFonts w:ascii="Calibri" w:hAnsi="Calibri" w:cs="Calibri"/>
              </w:rPr>
              <w:t xml:space="preserve">Anyone who, contrary to the provisions of the law, fails to subject sustainability reporting or group sustainability reporting to attestation by a statutory auditor authorized to attest sustainability reporting, fails to submit group sustainability reporting of the parent entity along with the attestation report to the appropriate court register, or fails to publish the activity report or group activity report on the entity's website - in the case of an entity required to present </w:t>
            </w:r>
            <w:r w:rsidR="000F253A" w:rsidRPr="006C1B9A">
              <w:rPr>
                <w:rFonts w:ascii="Calibri" w:hAnsi="Calibri" w:cs="Calibri"/>
              </w:rPr>
              <w:t xml:space="preserve">sustainability reporting </w:t>
            </w:r>
            <w:r w:rsidRPr="006C1B9A">
              <w:rPr>
                <w:rFonts w:ascii="Calibri" w:hAnsi="Calibri" w:cs="Calibri"/>
              </w:rPr>
              <w:t>- is subject to a fine or restriction of liberty</w:t>
            </w:r>
            <w:r w:rsidR="000F253A">
              <w:rPr>
                <w:rFonts w:ascii="Calibri" w:hAnsi="Calibri" w:cs="Calibri"/>
              </w:rPr>
              <w:t xml:space="preserve"> (Article </w:t>
            </w:r>
            <w:r w:rsidR="000C16A8">
              <w:rPr>
                <w:rFonts w:ascii="Calibri" w:hAnsi="Calibri" w:cs="Calibri"/>
              </w:rPr>
              <w:t>1 point 32)</w:t>
            </w:r>
            <w:r w:rsidRPr="006C1B9A">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131595EF" w:rsidR="001F30DE" w:rsidRPr="00C37D48" w:rsidRDefault="00453C3C"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E25B8B5" w:rsidR="001F30DE" w:rsidRPr="00C37D48" w:rsidRDefault="00453C3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35B15724" w:rsidR="004F48E8" w:rsidRPr="00C37D48" w:rsidRDefault="00F33EDC"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6F68C203" w:rsidR="000A1365" w:rsidRPr="00C37D48" w:rsidRDefault="00F33ED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EFEAED6" w:rsidR="00850F36" w:rsidRPr="00C37D48" w:rsidRDefault="00793138"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5196318B" w:rsidR="00850F36" w:rsidRPr="00C37D48" w:rsidRDefault="00DB35E2"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02FB4C46" w:rsidR="00850F36" w:rsidRPr="00C37D48" w:rsidRDefault="000317DF"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09F78874" w:rsidR="00850F36" w:rsidRPr="00C37D48" w:rsidRDefault="00DB35E2"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2564EC96" w:rsidR="00850F36" w:rsidRPr="00C37D48" w:rsidRDefault="00E231CD"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7019B5EB" w:rsidR="00850F36" w:rsidRPr="00C37D48" w:rsidRDefault="00E231CD"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B66C17D" w:rsidR="00850F36" w:rsidRPr="00C37D48" w:rsidRDefault="00E231CD"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41AAE07C" w:rsidR="00850F36" w:rsidRPr="00C37D48" w:rsidRDefault="00850F36" w:rsidP="00C37D48">
            <w:pPr>
              <w:rPr>
                <w:rFonts w:ascii="Calibri" w:hAnsi="Calibri" w:cs="Calibri"/>
              </w:rPr>
            </w:pPr>
          </w:p>
        </w:tc>
        <w:tc>
          <w:tcPr>
            <w:tcW w:w="1456" w:type="dxa"/>
            <w:shd w:val="clear" w:color="auto" w:fill="auto"/>
            <w:vAlign w:val="center"/>
          </w:tcPr>
          <w:p w14:paraId="7CB53F7B" w14:textId="64D86087" w:rsidR="00850F36" w:rsidRPr="00C37D48" w:rsidRDefault="00850F36" w:rsidP="00C37D48">
            <w:pPr>
              <w:rPr>
                <w:rFonts w:ascii="Calibri" w:hAnsi="Calibri" w:cs="Calibri"/>
              </w:rPr>
            </w:pPr>
          </w:p>
        </w:tc>
        <w:tc>
          <w:tcPr>
            <w:tcW w:w="1334" w:type="dxa"/>
            <w:shd w:val="clear" w:color="auto" w:fill="auto"/>
            <w:vAlign w:val="center"/>
          </w:tcPr>
          <w:p w14:paraId="50514BAB" w14:textId="5BFC11A7" w:rsidR="00850F36" w:rsidRPr="00C37D48" w:rsidRDefault="007D7B81"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756BDA5C" w:rsidR="00850F36" w:rsidRPr="00C37D48" w:rsidRDefault="000317DF"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2C747D62" w:rsidR="00850F36" w:rsidRPr="00C37D48" w:rsidRDefault="00850F36" w:rsidP="00C37D48">
            <w:pPr>
              <w:rPr>
                <w:rFonts w:ascii="Calibri" w:hAnsi="Calibri" w:cs="Calibri"/>
              </w:rPr>
            </w:pPr>
          </w:p>
        </w:tc>
        <w:tc>
          <w:tcPr>
            <w:tcW w:w="1334" w:type="dxa"/>
            <w:shd w:val="clear" w:color="auto" w:fill="auto"/>
            <w:vAlign w:val="center"/>
          </w:tcPr>
          <w:p w14:paraId="0526DBF3" w14:textId="0D21C549" w:rsidR="00850F36" w:rsidRPr="00C37D48" w:rsidRDefault="00DE68CD"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9A2B1A" w:rsidR="00850F36" w:rsidRPr="00C37D48" w:rsidRDefault="00DE68CD"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5D23AAD" w:rsidR="00850F36" w:rsidRPr="00C37D48" w:rsidRDefault="00DE68CD"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17013EC8" w:rsidR="00850F36" w:rsidRPr="00C37D48" w:rsidRDefault="00DE68CD" w:rsidP="00C37D48">
            <w:pPr>
              <w:rPr>
                <w:rFonts w:ascii="Calibri" w:hAnsi="Calibri" w:cs="Calibri"/>
              </w:rPr>
            </w:pPr>
            <w:r>
              <w:rPr>
                <w:rFonts w:ascii="Calibri" w:hAnsi="Calibri" w:cs="Calibri"/>
              </w:rPr>
              <w:t>X</w:t>
            </w: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4480A9DC" w:rsidR="00D9431B" w:rsidRPr="00C37D48" w:rsidRDefault="00DE68CD" w:rsidP="00C37D48">
            <w:pPr>
              <w:rPr>
                <w:rFonts w:ascii="Calibri" w:hAnsi="Calibri" w:cs="Calibri"/>
              </w:rPr>
            </w:pPr>
            <w:r>
              <w:rPr>
                <w:rFonts w:ascii="Calibri" w:hAnsi="Calibri" w:cs="Calibri"/>
              </w:rPr>
              <w:t xml:space="preserve">The policy requires </w:t>
            </w:r>
            <w:r w:rsidRPr="00DE68CD">
              <w:rPr>
                <w:rFonts w:ascii="Calibri" w:hAnsi="Calibri" w:cs="Calibri"/>
              </w:rPr>
              <w:t>a description of the time-bound and established by the entity targets related to sustainability issues</w:t>
            </w:r>
            <w:r>
              <w:rPr>
                <w:rFonts w:ascii="Calibri" w:hAnsi="Calibri" w:cs="Calibri"/>
              </w:rPr>
              <w: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0BFAD286" w:rsidR="000A1365" w:rsidRPr="00C37D48" w:rsidRDefault="00DE68CD"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06B21D1" w:rsidR="00C81DE5" w:rsidRPr="00C37D48" w:rsidRDefault="00DE68CD"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A8CAA71" w:rsidR="000A1365" w:rsidRPr="00C37D48" w:rsidRDefault="00E550AC"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53C7767F" w:rsidR="000A1365" w:rsidRPr="00C37D48" w:rsidRDefault="00E550AC" w:rsidP="00C37D48">
            <w:pPr>
              <w:rPr>
                <w:rFonts w:ascii="Calibri" w:hAnsi="Calibri" w:cs="Calibri"/>
              </w:rPr>
            </w:pPr>
            <w:r>
              <w:t xml:space="preserve">The policy requires to provide </w:t>
            </w:r>
            <w:r w:rsidRPr="005C6957">
              <w:t>targets related to sustainability issues, including absolute greenhouse gas emission reduction targets for at least the year 2030 and the year 2050</w:t>
            </w:r>
            <w:r>
              <w:t>.</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1D82600" w:rsidR="000A1365" w:rsidRPr="00C37D48" w:rsidRDefault="002F24C1"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2619D33C" w:rsidR="000A1365" w:rsidRPr="00C37D48" w:rsidRDefault="00E550AC"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519724A8" w:rsidR="000A1365" w:rsidRPr="00C37D48" w:rsidRDefault="004148DA" w:rsidP="00C37D48">
            <w:pPr>
              <w:rPr>
                <w:rFonts w:ascii="Calibri" w:hAnsi="Calibri" w:cs="Calibri"/>
              </w:rPr>
            </w:pPr>
            <w:r>
              <w:t xml:space="preserve">The policy requires to provide </w:t>
            </w:r>
            <w:r w:rsidRPr="005C6957">
              <w:t>targets related to sustainability issues, including absolute greenhouse gas emission reduction targets for at least the year 2030</w:t>
            </w:r>
            <w:r>
              <w:t xml:space="preserve"> (new Article 63r (2) (2)).</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E661088" w:rsidR="000A1365" w:rsidRPr="00C37D48" w:rsidRDefault="004148DA"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C950088" w:rsidR="000A1365" w:rsidRPr="00C37D48" w:rsidRDefault="004148DA"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3ACDF4D" w:rsidR="00D9431B" w:rsidRPr="00C37D48" w:rsidRDefault="00041F6A"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29FF6FF4" w:rsidR="00890032" w:rsidRPr="00C37D48" w:rsidRDefault="00041F6A"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1FC8B2BB" w:rsidR="003618D4" w:rsidRPr="00C37D48" w:rsidRDefault="000D73CF"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26E7A599" w:rsidR="003618D4" w:rsidRPr="00C37D48" w:rsidRDefault="000D73CF"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42131161" w:rsidR="003618D4" w:rsidRPr="00C37D48" w:rsidRDefault="00747E3C"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35D1861F" w:rsidR="003618D4" w:rsidRPr="00C37D48" w:rsidRDefault="00747E3C"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0786542" w:rsidR="003618D4" w:rsidRPr="00C37D48" w:rsidRDefault="00747E3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2F527C04" w:rsidR="003618D4" w:rsidRPr="00C37D48" w:rsidRDefault="003322F6" w:rsidP="00C37D48">
            <w:pPr>
              <w:rPr>
                <w:rFonts w:ascii="Calibri" w:hAnsi="Calibri" w:cs="Calibri"/>
              </w:rPr>
            </w:pPr>
            <w:r>
              <w:rPr>
                <w:rFonts w:ascii="Calibri" w:hAnsi="Calibri" w:cs="Calibri"/>
              </w:rPr>
              <w:t>X</w:t>
            </w:r>
          </w:p>
        </w:tc>
        <w:tc>
          <w:tcPr>
            <w:tcW w:w="2363" w:type="dxa"/>
            <w:vAlign w:val="center"/>
          </w:tcPr>
          <w:p w14:paraId="6D743F6E" w14:textId="6A07263A"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3868414D" w:rsidR="005733AF" w:rsidRPr="00C37D48" w:rsidRDefault="00881A3E" w:rsidP="00C37D48">
            <w:pPr>
              <w:rPr>
                <w:rFonts w:ascii="Calibri" w:hAnsi="Calibri" w:cs="Calibri"/>
              </w:rPr>
            </w:pPr>
            <w:r>
              <w:rPr>
                <w:rFonts w:ascii="Calibri" w:hAnsi="Calibri" w:cs="Calibri"/>
              </w:rPr>
              <w:t xml:space="preserve">The policy requires to provide </w:t>
            </w:r>
            <w:r w:rsidRPr="00881A3E">
              <w:rPr>
                <w:rFonts w:ascii="Calibri" w:hAnsi="Calibri" w:cs="Calibri"/>
              </w:rPr>
              <w:t>a description of the time-bound and established by the entity targets related to sustainability issues, including absolute greenhouse gas emission reduction targets for at least the year 2030 and the year 2050, a description of the progress made by the entity towards achieving these targets, and a statement on whether the entity's environmental targets are based on conclusive scientific evidence</w:t>
            </w:r>
            <w:r>
              <w:rPr>
                <w:rFonts w:ascii="Calibri" w:hAnsi="Calibri" w:cs="Calibri"/>
              </w:rPr>
              <w:t xml:space="preserve"> (new Article 63r (2)(2)).</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1E4571A1" w:rsidR="00E7486E" w:rsidRPr="00C37D48" w:rsidRDefault="00747E3C"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FC5A624" w:rsidR="00E7486E" w:rsidRPr="00C37D48" w:rsidRDefault="00747E3C" w:rsidP="00C37D48">
            <w:pPr>
              <w:rPr>
                <w:rFonts w:ascii="Calibri" w:hAnsi="Calibri" w:cs="Calibri"/>
              </w:rPr>
            </w:pPr>
            <w:r>
              <w:rPr>
                <w:rFonts w:ascii="Calibri" w:hAnsi="Calibri" w:cs="Calibri"/>
              </w:rPr>
              <w:t xml:space="preserve">The policy requires to provide </w:t>
            </w:r>
            <w:r w:rsidRPr="00881A3E">
              <w:rPr>
                <w:rFonts w:ascii="Calibri" w:hAnsi="Calibri" w:cs="Calibri"/>
              </w:rPr>
              <w:t>a description of the time-bound and established by the entity targets related to sustainability issues, including absolute greenhouse gas emission reduction targets for at least the year 2030 and the year 2050, a description of the progress made by the entity towards achieving these targets, and a statement on whether the entity's environmental targets are based on conclusive scientific evidence</w:t>
            </w:r>
            <w:r>
              <w:rPr>
                <w:rFonts w:ascii="Calibri" w:hAnsi="Calibri" w:cs="Calibri"/>
              </w:rPr>
              <w:t xml:space="preserve"> (new Article 63r (2)(2)).</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0A6C67B1" w:rsidR="00671EA4" w:rsidRPr="00C37D48" w:rsidRDefault="003322F6"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992FF84" w:rsidR="00773639" w:rsidRPr="00C37D48" w:rsidRDefault="00173277" w:rsidP="00C37D48">
            <w:pPr>
              <w:rPr>
                <w:rFonts w:ascii="Calibri" w:hAnsi="Calibri" w:cs="Calibri"/>
              </w:rPr>
            </w:pPr>
            <w:r>
              <w:rPr>
                <w:rFonts w:ascii="Calibri" w:hAnsi="Calibri" w:cs="Calibri"/>
              </w:rPr>
              <w:t>X</w:t>
            </w: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49241DAB" w:rsidR="00773639" w:rsidRPr="00C37D48" w:rsidRDefault="00173277" w:rsidP="00C37D48">
            <w:pPr>
              <w:rPr>
                <w:rFonts w:ascii="Calibri" w:hAnsi="Calibri" w:cs="Calibri"/>
              </w:rPr>
            </w:pPr>
            <w:r>
              <w:rPr>
                <w:rFonts w:ascii="Calibri" w:hAnsi="Calibri" w:cs="Calibri"/>
              </w:rPr>
              <w:t>X</w:t>
            </w: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67612EFC" w:rsidR="00773639" w:rsidRPr="00C37D48" w:rsidRDefault="00173277" w:rsidP="00C37D48">
            <w:pPr>
              <w:rPr>
                <w:rFonts w:ascii="Calibri" w:hAnsi="Calibri" w:cs="Calibri"/>
              </w:rPr>
            </w:pPr>
            <w:r>
              <w:rPr>
                <w:rFonts w:ascii="Calibri" w:hAnsi="Calibri" w:cs="Calibri"/>
              </w:rPr>
              <w:t>X</w:t>
            </w: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3A5967F" w:rsidR="00B610C2" w:rsidRPr="00610F28" w:rsidRDefault="00EE4913"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28B44C6" w:rsidR="00B610C2" w:rsidRPr="00610F28" w:rsidRDefault="00EE4913"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3DA5A70" w:rsidR="00B610C2" w:rsidRPr="00610F28" w:rsidRDefault="00EE4913"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ACC53ED" w:rsidR="00B610C2" w:rsidRPr="00610F28" w:rsidRDefault="00EE4913"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BBC91C1" w:rsidR="00B610C2" w:rsidRPr="00610F28" w:rsidRDefault="00EE4913"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C3046BF" w:rsidR="00B610C2" w:rsidRPr="00610F28" w:rsidRDefault="00EE4913"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316D89D" w:rsidR="00B610C2" w:rsidRPr="00610F28" w:rsidRDefault="00EE4913"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E80E6F6" w:rsidR="00B610C2" w:rsidRPr="00610F28" w:rsidRDefault="00EE4913"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22942BC" w:rsidR="00B610C2" w:rsidRPr="00610F28" w:rsidRDefault="00EE4913"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3F1F832" w:rsidR="00B610C2" w:rsidRPr="00610F28" w:rsidRDefault="00EE4913"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4CB5E19" w:rsidR="00B610C2" w:rsidRPr="00610F28" w:rsidRDefault="00EE4913"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17BA2"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F6417" w:rsidRDefault="00C66EE0" w:rsidP="00610F28">
            <w:pPr>
              <w:rPr>
                <w:rFonts w:ascii="Calibri" w:hAnsi="Calibri" w:cs="Calibri"/>
                <w:lang w:val="fr-FR"/>
              </w:rPr>
            </w:pPr>
            <w:r w:rsidRPr="008F6417">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F6417" w:rsidRDefault="00C66EE0" w:rsidP="00610F28">
            <w:pPr>
              <w:rPr>
                <w:rFonts w:ascii="Calibri" w:hAnsi="Calibri" w:cs="Calibri"/>
                <w:lang w:val="fr-FR"/>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17BA2"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F6417" w:rsidRDefault="00092534" w:rsidP="00CF2E7C">
            <w:pPr>
              <w:rPr>
                <w:rFonts w:ascii="Calibri" w:hAnsi="Calibri" w:cs="Calibri"/>
                <w:lang w:val="fr-FR"/>
              </w:rPr>
            </w:pPr>
            <w:r w:rsidRPr="008F6417">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F6417" w:rsidRDefault="00092534" w:rsidP="00CF2E7C">
            <w:pPr>
              <w:rPr>
                <w:rFonts w:ascii="Calibri" w:hAnsi="Calibri" w:cs="Calibri"/>
                <w:lang w:val="fr-FR"/>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17BA2"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F6417" w:rsidRDefault="00DD292A" w:rsidP="00CF2E7C">
            <w:pPr>
              <w:rPr>
                <w:rFonts w:ascii="Calibri" w:hAnsi="Calibri" w:cs="Calibri"/>
                <w:lang w:val="fr-FR"/>
              </w:rPr>
            </w:pPr>
            <w:r w:rsidRPr="008F6417">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F6417" w:rsidRDefault="00DD292A" w:rsidP="00CF2E7C">
            <w:pPr>
              <w:rPr>
                <w:rFonts w:ascii="Calibri" w:hAnsi="Calibri" w:cs="Calibri"/>
                <w:lang w:val="fr-FR"/>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17BA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F6417" w:rsidRDefault="002F0752" w:rsidP="00CF2E7C">
            <w:pPr>
              <w:rPr>
                <w:rFonts w:ascii="Calibri" w:hAnsi="Calibri" w:cs="Calibri"/>
                <w:lang w:val="fr-FR"/>
              </w:rPr>
            </w:pPr>
            <w:r w:rsidRPr="008F6417">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F6417" w:rsidRDefault="002F0752" w:rsidP="00CF2E7C">
            <w:pPr>
              <w:rPr>
                <w:rFonts w:ascii="Calibri" w:hAnsi="Calibri" w:cs="Calibri"/>
                <w:lang w:val="fr-FR"/>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7FAB7E" w14:textId="77777777" w:rsidR="0010529D" w:rsidRDefault="0010529D" w:rsidP="00874E39">
      <w:r>
        <w:separator/>
      </w:r>
    </w:p>
  </w:endnote>
  <w:endnote w:type="continuationSeparator" w:id="0">
    <w:p w14:paraId="3622DC9D" w14:textId="77777777" w:rsidR="0010529D" w:rsidRDefault="0010529D" w:rsidP="00874E39">
      <w:r>
        <w:continuationSeparator/>
      </w:r>
    </w:p>
  </w:endnote>
  <w:endnote w:type="continuationNotice" w:id="1">
    <w:p w14:paraId="3B4B4EC5" w14:textId="77777777" w:rsidR="0010529D" w:rsidRDefault="001052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87C7DE" w14:textId="77777777" w:rsidR="0010529D" w:rsidRDefault="0010529D" w:rsidP="00874E39">
      <w:r>
        <w:separator/>
      </w:r>
    </w:p>
  </w:footnote>
  <w:footnote w:type="continuationSeparator" w:id="0">
    <w:p w14:paraId="46B0C498" w14:textId="77777777" w:rsidR="0010529D" w:rsidRDefault="0010529D" w:rsidP="00874E39">
      <w:r>
        <w:continuationSeparator/>
      </w:r>
    </w:p>
  </w:footnote>
  <w:footnote w:type="continuationNotice" w:id="1">
    <w:p w14:paraId="7BA711AC" w14:textId="77777777" w:rsidR="0010529D" w:rsidRDefault="001052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7DF"/>
    <w:rsid w:val="000334B6"/>
    <w:rsid w:val="0003453A"/>
    <w:rsid w:val="00034EDB"/>
    <w:rsid w:val="000353F9"/>
    <w:rsid w:val="00035464"/>
    <w:rsid w:val="000372C9"/>
    <w:rsid w:val="000403CE"/>
    <w:rsid w:val="00040F2E"/>
    <w:rsid w:val="00040F48"/>
    <w:rsid w:val="00041BB2"/>
    <w:rsid w:val="00041F6A"/>
    <w:rsid w:val="00042406"/>
    <w:rsid w:val="00042518"/>
    <w:rsid w:val="000428FA"/>
    <w:rsid w:val="000449A7"/>
    <w:rsid w:val="000463AE"/>
    <w:rsid w:val="00046B6B"/>
    <w:rsid w:val="00047A6C"/>
    <w:rsid w:val="00047A9C"/>
    <w:rsid w:val="00050BDF"/>
    <w:rsid w:val="000526BB"/>
    <w:rsid w:val="00052CA3"/>
    <w:rsid w:val="0005348D"/>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DF5"/>
    <w:rsid w:val="000B3F66"/>
    <w:rsid w:val="000B3F68"/>
    <w:rsid w:val="000B4374"/>
    <w:rsid w:val="000B719B"/>
    <w:rsid w:val="000C16A8"/>
    <w:rsid w:val="000C1982"/>
    <w:rsid w:val="000C2857"/>
    <w:rsid w:val="000C52F1"/>
    <w:rsid w:val="000C54D3"/>
    <w:rsid w:val="000D0592"/>
    <w:rsid w:val="000D1226"/>
    <w:rsid w:val="000D213B"/>
    <w:rsid w:val="000D223D"/>
    <w:rsid w:val="000D5049"/>
    <w:rsid w:val="000D7158"/>
    <w:rsid w:val="000D727C"/>
    <w:rsid w:val="000D73CF"/>
    <w:rsid w:val="000D7472"/>
    <w:rsid w:val="000E0220"/>
    <w:rsid w:val="000E0404"/>
    <w:rsid w:val="000E14E6"/>
    <w:rsid w:val="000E1816"/>
    <w:rsid w:val="000E310E"/>
    <w:rsid w:val="000E3B90"/>
    <w:rsid w:val="000E3D35"/>
    <w:rsid w:val="000E6110"/>
    <w:rsid w:val="000E6A6A"/>
    <w:rsid w:val="000E7A8A"/>
    <w:rsid w:val="000F0A34"/>
    <w:rsid w:val="000F253A"/>
    <w:rsid w:val="000F4459"/>
    <w:rsid w:val="000F5E92"/>
    <w:rsid w:val="000F690C"/>
    <w:rsid w:val="000F6A41"/>
    <w:rsid w:val="000F6E3B"/>
    <w:rsid w:val="00101305"/>
    <w:rsid w:val="001014D9"/>
    <w:rsid w:val="001021EC"/>
    <w:rsid w:val="00104BA2"/>
    <w:rsid w:val="00104EB1"/>
    <w:rsid w:val="0010529D"/>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32F"/>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169"/>
    <w:rsid w:val="00162CC0"/>
    <w:rsid w:val="00164519"/>
    <w:rsid w:val="00172B85"/>
    <w:rsid w:val="00173277"/>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35A"/>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815"/>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B6C"/>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3E5"/>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0D5"/>
    <w:rsid w:val="002E41E2"/>
    <w:rsid w:val="002E46B9"/>
    <w:rsid w:val="002E54AE"/>
    <w:rsid w:val="002E5ACB"/>
    <w:rsid w:val="002E6DEC"/>
    <w:rsid w:val="002E7BF5"/>
    <w:rsid w:val="002F0752"/>
    <w:rsid w:val="002F1ABB"/>
    <w:rsid w:val="002F24C1"/>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53F"/>
    <w:rsid w:val="00322783"/>
    <w:rsid w:val="00322BCF"/>
    <w:rsid w:val="003243E3"/>
    <w:rsid w:val="00324698"/>
    <w:rsid w:val="00325558"/>
    <w:rsid w:val="00325771"/>
    <w:rsid w:val="00325E0E"/>
    <w:rsid w:val="003307E1"/>
    <w:rsid w:val="003310EC"/>
    <w:rsid w:val="00331C00"/>
    <w:rsid w:val="003322F6"/>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8DA"/>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C3C"/>
    <w:rsid w:val="004557A1"/>
    <w:rsid w:val="00455E1B"/>
    <w:rsid w:val="00460A6D"/>
    <w:rsid w:val="00461552"/>
    <w:rsid w:val="00463D40"/>
    <w:rsid w:val="00464C5E"/>
    <w:rsid w:val="0046509D"/>
    <w:rsid w:val="00465B8D"/>
    <w:rsid w:val="00465BE4"/>
    <w:rsid w:val="00466A5C"/>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18AD"/>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3F1"/>
    <w:rsid w:val="004D5810"/>
    <w:rsid w:val="004D6484"/>
    <w:rsid w:val="004D7C53"/>
    <w:rsid w:val="004E4F56"/>
    <w:rsid w:val="004E51B5"/>
    <w:rsid w:val="004F0C55"/>
    <w:rsid w:val="004F276F"/>
    <w:rsid w:val="004F48E8"/>
    <w:rsid w:val="004F5354"/>
    <w:rsid w:val="005009E7"/>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421"/>
    <w:rsid w:val="0052600B"/>
    <w:rsid w:val="00526617"/>
    <w:rsid w:val="00530553"/>
    <w:rsid w:val="00530958"/>
    <w:rsid w:val="00532585"/>
    <w:rsid w:val="00532B66"/>
    <w:rsid w:val="00532E37"/>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957"/>
    <w:rsid w:val="005C6A1D"/>
    <w:rsid w:val="005C749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803"/>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BF8"/>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D07"/>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87D"/>
    <w:rsid w:val="00683A9D"/>
    <w:rsid w:val="00683DB5"/>
    <w:rsid w:val="00685A4F"/>
    <w:rsid w:val="006878AC"/>
    <w:rsid w:val="00690B2A"/>
    <w:rsid w:val="006936EF"/>
    <w:rsid w:val="006943E9"/>
    <w:rsid w:val="00694E97"/>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12C"/>
    <w:rsid w:val="006B4FC8"/>
    <w:rsid w:val="006B6168"/>
    <w:rsid w:val="006B61C2"/>
    <w:rsid w:val="006B7780"/>
    <w:rsid w:val="006B7B0D"/>
    <w:rsid w:val="006C0B1C"/>
    <w:rsid w:val="006C0BEF"/>
    <w:rsid w:val="006C0C8C"/>
    <w:rsid w:val="006C1651"/>
    <w:rsid w:val="006C1B9A"/>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8AA"/>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1BB"/>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E3C"/>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3B4"/>
    <w:rsid w:val="00782ABB"/>
    <w:rsid w:val="00782B03"/>
    <w:rsid w:val="00783F69"/>
    <w:rsid w:val="0078610D"/>
    <w:rsid w:val="007866CF"/>
    <w:rsid w:val="00786AC9"/>
    <w:rsid w:val="00786EC4"/>
    <w:rsid w:val="00791ED5"/>
    <w:rsid w:val="00792AC3"/>
    <w:rsid w:val="00793138"/>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B81"/>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5FA"/>
    <w:rsid w:val="00811FC6"/>
    <w:rsid w:val="0081210B"/>
    <w:rsid w:val="0081265C"/>
    <w:rsid w:val="0081313B"/>
    <w:rsid w:val="00813A3A"/>
    <w:rsid w:val="00813E00"/>
    <w:rsid w:val="00815729"/>
    <w:rsid w:val="00815AAB"/>
    <w:rsid w:val="00816D92"/>
    <w:rsid w:val="00816F1B"/>
    <w:rsid w:val="00820D9F"/>
    <w:rsid w:val="00821D79"/>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349"/>
    <w:rsid w:val="00854B57"/>
    <w:rsid w:val="00854CE2"/>
    <w:rsid w:val="0085506F"/>
    <w:rsid w:val="00855746"/>
    <w:rsid w:val="0085591B"/>
    <w:rsid w:val="008569FA"/>
    <w:rsid w:val="008577E3"/>
    <w:rsid w:val="00860CA9"/>
    <w:rsid w:val="00861D43"/>
    <w:rsid w:val="00862AB1"/>
    <w:rsid w:val="00862EB9"/>
    <w:rsid w:val="008639F0"/>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A3E"/>
    <w:rsid w:val="00882F56"/>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7E8C"/>
    <w:rsid w:val="008B7F82"/>
    <w:rsid w:val="008C07E1"/>
    <w:rsid w:val="008C0FA6"/>
    <w:rsid w:val="008C28ED"/>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417"/>
    <w:rsid w:val="008F6A58"/>
    <w:rsid w:val="008F6F09"/>
    <w:rsid w:val="00900BE0"/>
    <w:rsid w:val="0090170E"/>
    <w:rsid w:val="00901BF4"/>
    <w:rsid w:val="00901C62"/>
    <w:rsid w:val="00901DE2"/>
    <w:rsid w:val="00902595"/>
    <w:rsid w:val="0090264D"/>
    <w:rsid w:val="009030AF"/>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5F6"/>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63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BA2"/>
    <w:rsid w:val="00B17FBC"/>
    <w:rsid w:val="00B200F9"/>
    <w:rsid w:val="00B20D58"/>
    <w:rsid w:val="00B22535"/>
    <w:rsid w:val="00B2441D"/>
    <w:rsid w:val="00B24E10"/>
    <w:rsid w:val="00B25E7E"/>
    <w:rsid w:val="00B2670C"/>
    <w:rsid w:val="00B310C1"/>
    <w:rsid w:val="00B32231"/>
    <w:rsid w:val="00B35E99"/>
    <w:rsid w:val="00B3764F"/>
    <w:rsid w:val="00B40D2B"/>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71F"/>
    <w:rsid w:val="00BB7964"/>
    <w:rsid w:val="00BC0309"/>
    <w:rsid w:val="00BC1037"/>
    <w:rsid w:val="00BC2F0B"/>
    <w:rsid w:val="00BC3206"/>
    <w:rsid w:val="00BC3947"/>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4BDB"/>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2BD"/>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E19"/>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45E"/>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2C"/>
    <w:rsid w:val="00D4693D"/>
    <w:rsid w:val="00D46B07"/>
    <w:rsid w:val="00D47404"/>
    <w:rsid w:val="00D510DA"/>
    <w:rsid w:val="00D53F8D"/>
    <w:rsid w:val="00D547E6"/>
    <w:rsid w:val="00D56EA7"/>
    <w:rsid w:val="00D57AD5"/>
    <w:rsid w:val="00D6003F"/>
    <w:rsid w:val="00D60275"/>
    <w:rsid w:val="00D6069D"/>
    <w:rsid w:val="00D637B2"/>
    <w:rsid w:val="00D6386F"/>
    <w:rsid w:val="00D6391D"/>
    <w:rsid w:val="00D66DDD"/>
    <w:rsid w:val="00D67EB7"/>
    <w:rsid w:val="00D70367"/>
    <w:rsid w:val="00D70F7E"/>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5E2"/>
    <w:rsid w:val="00DB4C6F"/>
    <w:rsid w:val="00DB61E7"/>
    <w:rsid w:val="00DB6C3C"/>
    <w:rsid w:val="00DC18A5"/>
    <w:rsid w:val="00DC1D8C"/>
    <w:rsid w:val="00DC231D"/>
    <w:rsid w:val="00DC31BF"/>
    <w:rsid w:val="00DC33EF"/>
    <w:rsid w:val="00DC3401"/>
    <w:rsid w:val="00DC4911"/>
    <w:rsid w:val="00DC5093"/>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8CD"/>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D54"/>
    <w:rsid w:val="00E11F06"/>
    <w:rsid w:val="00E121D3"/>
    <w:rsid w:val="00E122B2"/>
    <w:rsid w:val="00E12745"/>
    <w:rsid w:val="00E12B4B"/>
    <w:rsid w:val="00E139A9"/>
    <w:rsid w:val="00E14196"/>
    <w:rsid w:val="00E1559F"/>
    <w:rsid w:val="00E15DD2"/>
    <w:rsid w:val="00E15F51"/>
    <w:rsid w:val="00E17530"/>
    <w:rsid w:val="00E17A58"/>
    <w:rsid w:val="00E20574"/>
    <w:rsid w:val="00E2059C"/>
    <w:rsid w:val="00E2063A"/>
    <w:rsid w:val="00E20EF2"/>
    <w:rsid w:val="00E224C8"/>
    <w:rsid w:val="00E231CD"/>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0A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3A31"/>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016"/>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4BF"/>
    <w:rsid w:val="00EC675B"/>
    <w:rsid w:val="00EC7098"/>
    <w:rsid w:val="00ED095F"/>
    <w:rsid w:val="00ED34A7"/>
    <w:rsid w:val="00ED6A9C"/>
    <w:rsid w:val="00ED6FE1"/>
    <w:rsid w:val="00ED77B0"/>
    <w:rsid w:val="00ED7E12"/>
    <w:rsid w:val="00EE04F1"/>
    <w:rsid w:val="00EE07D1"/>
    <w:rsid w:val="00EE23B3"/>
    <w:rsid w:val="00EE4913"/>
    <w:rsid w:val="00EE5475"/>
    <w:rsid w:val="00EE7415"/>
    <w:rsid w:val="00EF0934"/>
    <w:rsid w:val="00EF1649"/>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ED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214053/https://isap.sejm.gov.pl/isap.nsf/DocDetails.xsp?id=WDU2024000186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22715</Words>
  <Characters>129477</Characters>
  <Application>Microsoft Office Word</Application>
  <DocSecurity>0</DocSecurity>
  <Lines>1078</Lines>
  <Paragraphs>303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151889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73</cp:revision>
  <cp:lastPrinted>2025-03-21T00:14:00Z</cp:lastPrinted>
  <dcterms:created xsi:type="dcterms:W3CDTF">2025-06-13T14:29:00Z</dcterms:created>
  <dcterms:modified xsi:type="dcterms:W3CDTF">2025-07-01T13:23:00Z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